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5D2" w:rsidRPr="009E0859" w:rsidRDefault="00B035D2" w:rsidP="00B035D2">
      <w:pPr>
        <w:jc w:val="center"/>
        <w:rPr>
          <w:b/>
          <w:sz w:val="32"/>
          <w:szCs w:val="32"/>
        </w:rPr>
      </w:pPr>
      <w:r w:rsidRPr="009E0859">
        <w:rPr>
          <w:b/>
          <w:sz w:val="32"/>
          <w:szCs w:val="32"/>
        </w:rPr>
        <w:t>ГАРАНТИЙНЫЙ ТАЛОН</w:t>
      </w:r>
    </w:p>
    <w:p w:rsidR="00B035D2" w:rsidRPr="006B0ADE" w:rsidRDefault="00B035D2" w:rsidP="00B035D2">
      <w:pPr>
        <w:jc w:val="center"/>
        <w:rPr>
          <w:b/>
          <w:sz w:val="26"/>
          <w:szCs w:val="26"/>
          <w:u w:val="single"/>
        </w:rPr>
      </w:pPr>
      <w:r w:rsidRPr="004778C3">
        <w:rPr>
          <w:b/>
          <w:sz w:val="26"/>
          <w:szCs w:val="26"/>
          <w:u w:val="single"/>
        </w:rPr>
        <w:t>Отметка о продаже</w:t>
      </w:r>
    </w:p>
    <w:tbl>
      <w:tblPr>
        <w:tblpPr w:leftFromText="180" w:rightFromText="180" w:vertAnchor="text" w:horzAnchor="page" w:tblpX="6586" w:tblpY="1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0"/>
      </w:tblGrid>
      <w:tr w:rsidR="00B035D2" w:rsidRPr="003B1454" w:rsidTr="00BA015F">
        <w:trPr>
          <w:trHeight w:val="1798"/>
        </w:trPr>
        <w:tc>
          <w:tcPr>
            <w:tcW w:w="1630" w:type="dxa"/>
          </w:tcPr>
          <w:p w:rsidR="00B035D2" w:rsidRDefault="00B035D2" w:rsidP="00BA015F">
            <w:pPr>
              <w:jc w:val="center"/>
              <w:rPr>
                <w:sz w:val="18"/>
                <w:szCs w:val="18"/>
              </w:rPr>
            </w:pPr>
          </w:p>
          <w:p w:rsidR="00B035D2" w:rsidRDefault="00B035D2" w:rsidP="00BA015F">
            <w:pPr>
              <w:jc w:val="center"/>
              <w:rPr>
                <w:sz w:val="18"/>
                <w:szCs w:val="18"/>
              </w:rPr>
            </w:pPr>
          </w:p>
          <w:p w:rsidR="00B035D2" w:rsidRDefault="00B035D2" w:rsidP="00BA015F">
            <w:pPr>
              <w:jc w:val="center"/>
              <w:rPr>
                <w:sz w:val="18"/>
                <w:szCs w:val="18"/>
              </w:rPr>
            </w:pPr>
          </w:p>
          <w:p w:rsidR="00B035D2" w:rsidRPr="003B1454" w:rsidRDefault="00B035D2" w:rsidP="00BA015F">
            <w:pPr>
              <w:jc w:val="center"/>
              <w:rPr>
                <w:sz w:val="18"/>
                <w:szCs w:val="18"/>
              </w:rPr>
            </w:pPr>
            <w:r w:rsidRPr="003B1454">
              <w:rPr>
                <w:sz w:val="18"/>
                <w:szCs w:val="18"/>
              </w:rPr>
              <w:t>Штамп продавца</w:t>
            </w:r>
          </w:p>
        </w:tc>
      </w:tr>
    </w:tbl>
    <w:p w:rsidR="00B035D2" w:rsidRPr="00652DC0" w:rsidRDefault="00B035D2" w:rsidP="00B035D2">
      <w:pPr>
        <w:jc w:val="both"/>
        <w:rPr>
          <w:sz w:val="18"/>
          <w:szCs w:val="18"/>
          <w:u w:val="single"/>
        </w:rPr>
      </w:pPr>
      <w:r w:rsidRPr="00652DC0">
        <w:rPr>
          <w:sz w:val="18"/>
          <w:szCs w:val="18"/>
        </w:rPr>
        <w:t xml:space="preserve">Категория изделия: </w:t>
      </w:r>
      <w:r>
        <w:rPr>
          <w:sz w:val="18"/>
          <w:szCs w:val="18"/>
          <w:u w:val="single"/>
        </w:rPr>
        <w:t>_________________________</w:t>
      </w:r>
      <w:proofErr w:type="gramStart"/>
      <w:r>
        <w:rPr>
          <w:sz w:val="18"/>
          <w:szCs w:val="18"/>
          <w:u w:val="single"/>
        </w:rPr>
        <w:t>_(</w:t>
      </w:r>
      <w:proofErr w:type="gramEnd"/>
      <w:r>
        <w:rPr>
          <w:sz w:val="18"/>
          <w:szCs w:val="18"/>
          <w:u w:val="single"/>
        </w:rPr>
        <w:t>мебель, смеситель, мойка)</w:t>
      </w:r>
    </w:p>
    <w:p w:rsidR="00B035D2" w:rsidRDefault="00B035D2" w:rsidP="00B035D2">
      <w:pPr>
        <w:rPr>
          <w:sz w:val="18"/>
          <w:szCs w:val="18"/>
        </w:rPr>
      </w:pPr>
    </w:p>
    <w:p w:rsidR="00B035D2" w:rsidRPr="00652DC0" w:rsidRDefault="00B035D2" w:rsidP="00B035D2">
      <w:pPr>
        <w:rPr>
          <w:sz w:val="18"/>
          <w:szCs w:val="18"/>
        </w:rPr>
      </w:pPr>
      <w:r w:rsidRPr="00652DC0">
        <w:rPr>
          <w:sz w:val="18"/>
          <w:szCs w:val="18"/>
        </w:rPr>
        <w:t>Производитель: _____________________________</w:t>
      </w:r>
    </w:p>
    <w:p w:rsidR="00B035D2" w:rsidRDefault="00B035D2" w:rsidP="00B035D2">
      <w:pPr>
        <w:rPr>
          <w:sz w:val="18"/>
          <w:szCs w:val="18"/>
        </w:rPr>
      </w:pPr>
    </w:p>
    <w:p w:rsidR="00B035D2" w:rsidRPr="00652DC0" w:rsidRDefault="00B035D2" w:rsidP="00B035D2">
      <w:pPr>
        <w:rPr>
          <w:sz w:val="18"/>
          <w:szCs w:val="18"/>
        </w:rPr>
      </w:pPr>
      <w:r w:rsidRPr="00652DC0">
        <w:rPr>
          <w:sz w:val="18"/>
          <w:szCs w:val="18"/>
        </w:rPr>
        <w:t>Модель: ___________________________________</w:t>
      </w:r>
    </w:p>
    <w:p w:rsidR="001C2654" w:rsidRDefault="001C2654" w:rsidP="00B035D2">
      <w:pPr>
        <w:rPr>
          <w:sz w:val="18"/>
          <w:szCs w:val="18"/>
        </w:rPr>
      </w:pPr>
    </w:p>
    <w:p w:rsidR="00B035D2" w:rsidRDefault="001C2654" w:rsidP="00B035D2">
      <w:pPr>
        <w:rPr>
          <w:sz w:val="18"/>
          <w:szCs w:val="18"/>
        </w:rPr>
      </w:pPr>
      <w:proofErr w:type="gramStart"/>
      <w:r>
        <w:rPr>
          <w:sz w:val="18"/>
          <w:szCs w:val="18"/>
        </w:rPr>
        <w:t>Артикул:_</w:t>
      </w:r>
      <w:proofErr w:type="gramEnd"/>
      <w:r>
        <w:rPr>
          <w:sz w:val="18"/>
          <w:szCs w:val="18"/>
        </w:rPr>
        <w:t>__________________________________</w:t>
      </w:r>
    </w:p>
    <w:p w:rsidR="001C2654" w:rsidRPr="00652DC0" w:rsidRDefault="001C2654" w:rsidP="00B035D2">
      <w:pPr>
        <w:rPr>
          <w:sz w:val="18"/>
          <w:szCs w:val="18"/>
        </w:rPr>
      </w:pPr>
    </w:p>
    <w:p w:rsidR="00B035D2" w:rsidRPr="00652DC0" w:rsidRDefault="00B035D2" w:rsidP="00B035D2">
      <w:pPr>
        <w:rPr>
          <w:sz w:val="18"/>
          <w:szCs w:val="18"/>
        </w:rPr>
      </w:pPr>
      <w:r w:rsidRPr="00652DC0">
        <w:rPr>
          <w:sz w:val="18"/>
          <w:szCs w:val="18"/>
        </w:rPr>
        <w:t>Дата продажи: ______________________________</w:t>
      </w:r>
    </w:p>
    <w:p w:rsidR="00B035D2" w:rsidRDefault="00B035D2" w:rsidP="00B035D2">
      <w:pPr>
        <w:rPr>
          <w:b/>
        </w:rPr>
      </w:pPr>
      <w:r w:rsidRPr="00652DC0">
        <w:rPr>
          <w:sz w:val="18"/>
          <w:szCs w:val="18"/>
        </w:rPr>
        <w:t xml:space="preserve">Организация </w:t>
      </w:r>
      <w:proofErr w:type="gramStart"/>
      <w:r w:rsidRPr="00652DC0">
        <w:rPr>
          <w:sz w:val="18"/>
          <w:szCs w:val="18"/>
        </w:rPr>
        <w:t>продавец:</w:t>
      </w:r>
      <w:r w:rsidRPr="00617430">
        <w:rPr>
          <w:b/>
        </w:rPr>
        <w:softHyphen/>
      </w:r>
      <w:proofErr w:type="gramEnd"/>
      <w:r w:rsidRPr="00617430">
        <w:rPr>
          <w:b/>
        </w:rPr>
        <w:softHyphen/>
      </w:r>
      <w:r w:rsidRPr="00617430">
        <w:rPr>
          <w:b/>
        </w:rPr>
        <w:softHyphen/>
      </w:r>
      <w:r w:rsidRPr="00617430">
        <w:rPr>
          <w:b/>
        </w:rPr>
        <w:softHyphen/>
      </w:r>
      <w:r w:rsidRPr="00617430">
        <w:rPr>
          <w:b/>
        </w:rPr>
        <w:softHyphen/>
      </w:r>
      <w:r w:rsidRPr="00617430">
        <w:rPr>
          <w:b/>
        </w:rPr>
        <w:softHyphen/>
      </w:r>
      <w:r w:rsidRPr="00617430">
        <w:rPr>
          <w:b/>
        </w:rPr>
        <w:softHyphen/>
      </w:r>
      <w:r w:rsidRPr="00617430">
        <w:rPr>
          <w:b/>
        </w:rPr>
        <w:softHyphen/>
      </w:r>
      <w:r w:rsidRPr="00617430">
        <w:rPr>
          <w:b/>
        </w:rPr>
        <w:softHyphen/>
      </w:r>
      <w:r w:rsidRPr="00617430">
        <w:rPr>
          <w:b/>
        </w:rPr>
        <w:softHyphen/>
      </w:r>
      <w:r w:rsidRPr="00617430">
        <w:rPr>
          <w:b/>
        </w:rPr>
        <w:softHyphen/>
      </w:r>
      <w:r w:rsidRPr="00617430">
        <w:rPr>
          <w:b/>
        </w:rPr>
        <w:softHyphen/>
      </w:r>
      <w:r w:rsidRPr="00617430">
        <w:rPr>
          <w:b/>
        </w:rPr>
        <w:softHyphen/>
      </w:r>
      <w:r w:rsidRPr="00617430">
        <w:rPr>
          <w:b/>
        </w:rPr>
        <w:softHyphen/>
      </w:r>
      <w:r w:rsidRPr="00617430">
        <w:rPr>
          <w:b/>
        </w:rPr>
        <w:softHyphen/>
      </w:r>
      <w:r w:rsidRPr="00617430">
        <w:rPr>
          <w:b/>
        </w:rPr>
        <w:softHyphen/>
      </w:r>
      <w:r w:rsidRPr="00617430">
        <w:rPr>
          <w:b/>
        </w:rPr>
        <w:softHyphen/>
        <w:t xml:space="preserve"> </w:t>
      </w:r>
    </w:p>
    <w:p w:rsidR="00B035D2" w:rsidRPr="00B035D2" w:rsidRDefault="00B035D2" w:rsidP="00B035D2">
      <w:pPr>
        <w:rPr>
          <w:b/>
        </w:rPr>
      </w:pPr>
      <w:r>
        <w:rPr>
          <w:b/>
        </w:rPr>
        <w:t>_</w:t>
      </w:r>
      <w:r w:rsidR="001C2654">
        <w:rPr>
          <w:b/>
          <w:u w:val="single"/>
        </w:rPr>
        <w:t>________________________</w:t>
      </w:r>
      <w:r w:rsidR="001818F3">
        <w:rPr>
          <w:b/>
          <w:u w:val="single"/>
        </w:rPr>
        <w:t>_</w:t>
      </w:r>
      <w:r>
        <w:rPr>
          <w:b/>
        </w:rPr>
        <w:t>______</w:t>
      </w:r>
    </w:p>
    <w:p w:rsidR="00B035D2" w:rsidRPr="0064267E" w:rsidRDefault="00B035D2" w:rsidP="00B035D2">
      <w:pPr>
        <w:rPr>
          <w:sz w:val="18"/>
          <w:szCs w:val="18"/>
        </w:rPr>
      </w:pPr>
      <w:r w:rsidRPr="0064267E">
        <w:rPr>
          <w:sz w:val="18"/>
          <w:szCs w:val="18"/>
        </w:rPr>
        <w:t>Подпись продавца: __________________________</w:t>
      </w:r>
    </w:p>
    <w:p w:rsidR="00B035D2" w:rsidRDefault="00B035D2" w:rsidP="00B035D2">
      <w:pPr>
        <w:jc w:val="both"/>
        <w:rPr>
          <w:sz w:val="18"/>
          <w:szCs w:val="18"/>
        </w:rPr>
      </w:pPr>
    </w:p>
    <w:p w:rsidR="00B035D2" w:rsidRPr="00652DC0" w:rsidRDefault="00B035D2" w:rsidP="00B035D2">
      <w:pPr>
        <w:jc w:val="both"/>
        <w:rPr>
          <w:sz w:val="18"/>
          <w:szCs w:val="18"/>
        </w:rPr>
      </w:pPr>
      <w:r w:rsidRPr="00652DC0">
        <w:rPr>
          <w:sz w:val="18"/>
          <w:szCs w:val="18"/>
        </w:rPr>
        <w:t xml:space="preserve">Изделие проверено, повреждений не имеет. </w:t>
      </w:r>
    </w:p>
    <w:p w:rsidR="00B035D2" w:rsidRPr="00652DC0" w:rsidRDefault="00B035D2" w:rsidP="00B035D2">
      <w:pPr>
        <w:jc w:val="both"/>
        <w:rPr>
          <w:sz w:val="18"/>
          <w:szCs w:val="18"/>
        </w:rPr>
      </w:pPr>
      <w:r w:rsidRPr="00652DC0">
        <w:rPr>
          <w:sz w:val="18"/>
          <w:szCs w:val="18"/>
        </w:rPr>
        <w:t xml:space="preserve">С инструкцией и правилами эксплуатации ознакомлен и согласен. </w:t>
      </w:r>
    </w:p>
    <w:p w:rsidR="00B035D2" w:rsidRPr="00652DC0" w:rsidRDefault="00B035D2" w:rsidP="00B035D2">
      <w:pPr>
        <w:jc w:val="both"/>
        <w:rPr>
          <w:sz w:val="18"/>
          <w:szCs w:val="18"/>
        </w:rPr>
      </w:pPr>
      <w:r w:rsidRPr="00652DC0">
        <w:rPr>
          <w:sz w:val="18"/>
          <w:szCs w:val="18"/>
        </w:rPr>
        <w:t xml:space="preserve">Подтверждаю приемку </w:t>
      </w:r>
      <w:r>
        <w:rPr>
          <w:sz w:val="18"/>
          <w:szCs w:val="18"/>
        </w:rPr>
        <w:t>товара</w:t>
      </w:r>
      <w:r w:rsidRPr="00652DC0">
        <w:rPr>
          <w:sz w:val="18"/>
          <w:szCs w:val="18"/>
        </w:rPr>
        <w:t xml:space="preserve"> надлежащего качества, полной комплектации.</w:t>
      </w:r>
    </w:p>
    <w:p w:rsidR="00B035D2" w:rsidRPr="00652DC0" w:rsidRDefault="00B035D2" w:rsidP="00B035D2">
      <w:pPr>
        <w:spacing w:line="120" w:lineRule="auto"/>
        <w:rPr>
          <w:sz w:val="18"/>
          <w:szCs w:val="18"/>
        </w:rPr>
      </w:pPr>
    </w:p>
    <w:p w:rsidR="00B035D2" w:rsidRPr="00652DC0" w:rsidRDefault="00B035D2" w:rsidP="00B035D2">
      <w:pPr>
        <w:rPr>
          <w:sz w:val="18"/>
          <w:szCs w:val="18"/>
        </w:rPr>
      </w:pPr>
      <w:r w:rsidRPr="00652DC0">
        <w:rPr>
          <w:sz w:val="18"/>
          <w:szCs w:val="18"/>
        </w:rPr>
        <w:t>Подпись покупателя: _________________________</w:t>
      </w:r>
    </w:p>
    <w:p w:rsidR="00B035D2" w:rsidRPr="00652DC0" w:rsidRDefault="00B035D2" w:rsidP="00B035D2">
      <w:pPr>
        <w:spacing w:line="120" w:lineRule="auto"/>
        <w:rPr>
          <w:sz w:val="18"/>
          <w:szCs w:val="18"/>
        </w:rPr>
      </w:pPr>
    </w:p>
    <w:p w:rsidR="00B035D2" w:rsidRDefault="00B035D2" w:rsidP="00B035D2">
      <w:pPr>
        <w:rPr>
          <w:sz w:val="18"/>
          <w:szCs w:val="18"/>
        </w:rPr>
      </w:pPr>
      <w:r w:rsidRPr="00652DC0">
        <w:rPr>
          <w:sz w:val="18"/>
          <w:szCs w:val="18"/>
        </w:rPr>
        <w:t>Срок гарантии − _______ месяца(ев) с даты продажи.</w:t>
      </w:r>
      <w:r>
        <w:rPr>
          <w:sz w:val="18"/>
          <w:szCs w:val="18"/>
        </w:rPr>
        <w:t xml:space="preserve"> </w:t>
      </w:r>
    </w:p>
    <w:p w:rsidR="00B035D2" w:rsidRPr="00652DC0" w:rsidRDefault="00B035D2" w:rsidP="00B035D2">
      <w:pPr>
        <w:jc w:val="center"/>
        <w:rPr>
          <w:b/>
          <w:sz w:val="18"/>
          <w:szCs w:val="18"/>
          <w:u w:val="single"/>
        </w:rPr>
      </w:pPr>
      <w:r w:rsidRPr="00652DC0">
        <w:rPr>
          <w:b/>
          <w:sz w:val="18"/>
          <w:szCs w:val="18"/>
          <w:u w:val="single"/>
        </w:rPr>
        <w:t>Гарантия не распространяется на:</w:t>
      </w:r>
    </w:p>
    <w:p w:rsidR="00B035D2" w:rsidRPr="00652DC0" w:rsidRDefault="00B035D2" w:rsidP="00B035D2">
      <w:pPr>
        <w:jc w:val="both"/>
        <w:rPr>
          <w:sz w:val="18"/>
          <w:szCs w:val="18"/>
        </w:rPr>
      </w:pPr>
      <w:r w:rsidRPr="00652DC0">
        <w:rPr>
          <w:sz w:val="18"/>
          <w:szCs w:val="18"/>
        </w:rPr>
        <w:t>а) Повреждения, появившиеся в результате неправильной или неосторожной перевозки либо переноски мебели и монтажа.</w:t>
      </w:r>
    </w:p>
    <w:p w:rsidR="00B035D2" w:rsidRPr="00652DC0" w:rsidRDefault="00B035D2" w:rsidP="00B035D2">
      <w:pPr>
        <w:jc w:val="both"/>
        <w:rPr>
          <w:sz w:val="18"/>
          <w:szCs w:val="18"/>
        </w:rPr>
      </w:pPr>
      <w:r w:rsidRPr="00652DC0">
        <w:rPr>
          <w:sz w:val="18"/>
          <w:szCs w:val="18"/>
        </w:rPr>
        <w:t>б) Повреждения, которые появились в результате неправильной эксплуатации, хранения, консервации.</w:t>
      </w:r>
    </w:p>
    <w:p w:rsidR="00B035D2" w:rsidRPr="00652DC0" w:rsidRDefault="00B035D2" w:rsidP="00B035D2">
      <w:pPr>
        <w:jc w:val="both"/>
        <w:rPr>
          <w:sz w:val="18"/>
          <w:szCs w:val="18"/>
        </w:rPr>
      </w:pPr>
      <w:r w:rsidRPr="00652DC0">
        <w:rPr>
          <w:sz w:val="18"/>
          <w:szCs w:val="18"/>
        </w:rPr>
        <w:t>в) Повреждения, которые появились в результате ремонта либо модификации, выполненной Покупателем, либо по заказу покупателя.</w:t>
      </w:r>
    </w:p>
    <w:p w:rsidR="00B035D2" w:rsidRPr="00652DC0" w:rsidRDefault="00B035D2" w:rsidP="00B035D2">
      <w:pPr>
        <w:jc w:val="both"/>
        <w:rPr>
          <w:sz w:val="18"/>
          <w:szCs w:val="18"/>
        </w:rPr>
      </w:pPr>
      <w:r w:rsidRPr="00652DC0">
        <w:rPr>
          <w:sz w:val="18"/>
          <w:szCs w:val="18"/>
        </w:rPr>
        <w:t>г) Дефекты, появившиеся из-за неправильного монтажа и установки изделия, а также неправильного использования, либо использования не по назначению.</w:t>
      </w:r>
    </w:p>
    <w:p w:rsidR="00B035D2" w:rsidRDefault="00B035D2" w:rsidP="00B035D2">
      <w:pPr>
        <w:jc w:val="both"/>
        <w:rPr>
          <w:sz w:val="18"/>
          <w:szCs w:val="18"/>
        </w:rPr>
      </w:pPr>
      <w:r w:rsidRPr="00652DC0">
        <w:rPr>
          <w:sz w:val="18"/>
          <w:szCs w:val="18"/>
        </w:rPr>
        <w:t>д) Повреждения, которые появились в результ</w:t>
      </w:r>
      <w:r w:rsidR="00606963">
        <w:rPr>
          <w:sz w:val="18"/>
          <w:szCs w:val="18"/>
        </w:rPr>
        <w:t>ате форс-мажорных обстоятельств</w:t>
      </w:r>
      <w:r w:rsidRPr="00652DC0">
        <w:rPr>
          <w:sz w:val="18"/>
          <w:szCs w:val="18"/>
        </w:rPr>
        <w:t>, в особенности пожара</w:t>
      </w:r>
      <w:r w:rsidR="00CE73A6">
        <w:rPr>
          <w:sz w:val="18"/>
          <w:szCs w:val="18"/>
        </w:rPr>
        <w:t>, затоплений</w:t>
      </w:r>
      <w:r w:rsidRPr="00652DC0">
        <w:rPr>
          <w:sz w:val="18"/>
          <w:szCs w:val="18"/>
        </w:rPr>
        <w:t xml:space="preserve"> либо паводков.</w:t>
      </w:r>
    </w:p>
    <w:p w:rsidR="00B035D2" w:rsidRPr="00652DC0" w:rsidRDefault="00606963" w:rsidP="00B035D2">
      <w:pPr>
        <w:jc w:val="both"/>
        <w:rPr>
          <w:sz w:val="18"/>
          <w:szCs w:val="18"/>
        </w:rPr>
      </w:pPr>
      <w:r>
        <w:rPr>
          <w:sz w:val="18"/>
          <w:szCs w:val="18"/>
        </w:rPr>
        <w:t>е) Мебель, используемую</w:t>
      </w:r>
      <w:r w:rsidR="00B035D2">
        <w:rPr>
          <w:sz w:val="18"/>
          <w:szCs w:val="18"/>
        </w:rPr>
        <w:t xml:space="preserve"> </w:t>
      </w:r>
      <w:r>
        <w:rPr>
          <w:sz w:val="18"/>
          <w:szCs w:val="18"/>
        </w:rPr>
        <w:t>в</w:t>
      </w:r>
      <w:r w:rsidR="00B035D2">
        <w:rPr>
          <w:sz w:val="18"/>
          <w:szCs w:val="18"/>
        </w:rPr>
        <w:t xml:space="preserve"> мест</w:t>
      </w:r>
      <w:r>
        <w:rPr>
          <w:sz w:val="18"/>
          <w:szCs w:val="18"/>
        </w:rPr>
        <w:t>ах</w:t>
      </w:r>
      <w:r w:rsidR="00B035D2">
        <w:rPr>
          <w:sz w:val="18"/>
          <w:szCs w:val="18"/>
        </w:rPr>
        <w:t xml:space="preserve"> общего пользования (кафе, рестораны</w:t>
      </w:r>
      <w:r w:rsidR="00143BF8">
        <w:rPr>
          <w:sz w:val="18"/>
          <w:szCs w:val="18"/>
        </w:rPr>
        <w:t xml:space="preserve"> и т.п.</w:t>
      </w:r>
      <w:r w:rsidR="00B035D2">
        <w:rPr>
          <w:sz w:val="18"/>
          <w:szCs w:val="18"/>
        </w:rPr>
        <w:t>)</w:t>
      </w:r>
    </w:p>
    <w:p w:rsidR="00B035D2" w:rsidRPr="00652DC0" w:rsidRDefault="00B035D2" w:rsidP="00B035D2">
      <w:pPr>
        <w:jc w:val="center"/>
        <w:rPr>
          <w:b/>
          <w:sz w:val="18"/>
          <w:szCs w:val="18"/>
          <w:u w:val="single"/>
        </w:rPr>
      </w:pPr>
      <w:r w:rsidRPr="00652DC0">
        <w:rPr>
          <w:b/>
          <w:sz w:val="18"/>
          <w:szCs w:val="18"/>
          <w:u w:val="single"/>
        </w:rPr>
        <w:t>Правила безопасной эксплуатации мебели.</w:t>
      </w:r>
    </w:p>
    <w:p w:rsidR="00B035D2" w:rsidRPr="00652DC0" w:rsidRDefault="00B035D2" w:rsidP="00B035D2">
      <w:pPr>
        <w:jc w:val="both"/>
        <w:rPr>
          <w:rFonts w:ascii="Arial" w:hAnsi="Arial" w:cs="Arial"/>
          <w:sz w:val="18"/>
          <w:szCs w:val="18"/>
        </w:rPr>
      </w:pPr>
      <w:r w:rsidRPr="00652DC0">
        <w:rPr>
          <w:rFonts w:ascii="Arial" w:hAnsi="Arial" w:cs="Arial"/>
          <w:sz w:val="18"/>
          <w:szCs w:val="18"/>
        </w:rPr>
        <w:t>1.</w:t>
      </w:r>
      <w:r w:rsidRPr="00652DC0">
        <w:rPr>
          <w:sz w:val="18"/>
          <w:szCs w:val="18"/>
        </w:rPr>
        <w:t xml:space="preserve">Мебель устанавливать согласно прилагаемой инструкции, придерживаясь указанной в ней последовательности. </w:t>
      </w:r>
    </w:p>
    <w:p w:rsidR="00B035D2" w:rsidRPr="00652DC0" w:rsidRDefault="00B035D2" w:rsidP="00B035D2">
      <w:pPr>
        <w:pStyle w:val="Default"/>
        <w:jc w:val="both"/>
        <w:rPr>
          <w:rFonts w:ascii="Times New Roman" w:hAnsi="Times New Roman" w:cs="Times New Roman"/>
          <w:sz w:val="18"/>
          <w:szCs w:val="18"/>
        </w:rPr>
      </w:pPr>
      <w:r w:rsidRPr="00652DC0">
        <w:rPr>
          <w:rFonts w:ascii="Times New Roman" w:hAnsi="Times New Roman" w:cs="Times New Roman"/>
          <w:sz w:val="18"/>
          <w:szCs w:val="18"/>
        </w:rPr>
        <w:t xml:space="preserve">2. Мягкие кресла, стулья, барные стулья могут использоваться только одним человеком в одно и то же время. </w:t>
      </w:r>
    </w:p>
    <w:p w:rsidR="00B035D2" w:rsidRPr="00652DC0" w:rsidRDefault="00B035D2" w:rsidP="00B035D2">
      <w:pPr>
        <w:pStyle w:val="Default"/>
        <w:jc w:val="both"/>
        <w:rPr>
          <w:rFonts w:ascii="Times New Roman" w:hAnsi="Times New Roman" w:cs="Times New Roman"/>
          <w:sz w:val="18"/>
          <w:szCs w:val="18"/>
        </w:rPr>
      </w:pPr>
      <w:r w:rsidRPr="00652DC0">
        <w:rPr>
          <w:rFonts w:ascii="Times New Roman" w:hAnsi="Times New Roman" w:cs="Times New Roman"/>
          <w:sz w:val="18"/>
          <w:szCs w:val="18"/>
        </w:rPr>
        <w:t xml:space="preserve">3. По крайней мере, один раз в </w:t>
      </w:r>
      <w:r w:rsidR="00C052BB">
        <w:rPr>
          <w:rFonts w:ascii="Times New Roman" w:hAnsi="Times New Roman" w:cs="Times New Roman"/>
          <w:sz w:val="18"/>
          <w:szCs w:val="18"/>
        </w:rPr>
        <w:t>2</w:t>
      </w:r>
      <w:r w:rsidRPr="00652DC0">
        <w:rPr>
          <w:rFonts w:ascii="Times New Roman" w:hAnsi="Times New Roman" w:cs="Times New Roman"/>
          <w:sz w:val="18"/>
          <w:szCs w:val="18"/>
        </w:rPr>
        <w:t xml:space="preserve"> месяца необход</w:t>
      </w:r>
      <w:r w:rsidR="00C052BB">
        <w:rPr>
          <w:rFonts w:ascii="Times New Roman" w:hAnsi="Times New Roman" w:cs="Times New Roman"/>
          <w:sz w:val="18"/>
          <w:szCs w:val="18"/>
        </w:rPr>
        <w:t>имо проверять винты, регуляторы и иные резьбовые соединения,</w:t>
      </w:r>
      <w:r w:rsidRPr="00652DC0">
        <w:rPr>
          <w:rFonts w:ascii="Times New Roman" w:hAnsi="Times New Roman" w:cs="Times New Roman"/>
          <w:sz w:val="18"/>
          <w:szCs w:val="18"/>
        </w:rPr>
        <w:t xml:space="preserve"> чтобы убедиться, что они докручены до конца. </w:t>
      </w:r>
    </w:p>
    <w:p w:rsidR="00B035D2" w:rsidRPr="00652DC0" w:rsidRDefault="00B035D2" w:rsidP="00B035D2">
      <w:pPr>
        <w:pStyle w:val="Default"/>
        <w:jc w:val="both"/>
        <w:rPr>
          <w:rFonts w:ascii="Times New Roman" w:hAnsi="Times New Roman" w:cs="Times New Roman"/>
          <w:sz w:val="18"/>
          <w:szCs w:val="18"/>
        </w:rPr>
      </w:pPr>
      <w:r w:rsidRPr="00652DC0">
        <w:rPr>
          <w:rFonts w:ascii="Times New Roman" w:hAnsi="Times New Roman" w:cs="Times New Roman"/>
          <w:sz w:val="18"/>
          <w:szCs w:val="18"/>
        </w:rPr>
        <w:t>4. Приостановить использование в случае, если будет выявлено, что винты, регуляторы</w:t>
      </w:r>
      <w:r w:rsidR="00C052BB">
        <w:rPr>
          <w:rFonts w:ascii="Times New Roman" w:hAnsi="Times New Roman" w:cs="Times New Roman"/>
          <w:sz w:val="18"/>
          <w:szCs w:val="18"/>
        </w:rPr>
        <w:t xml:space="preserve"> и иные резьбовые соединения</w:t>
      </w:r>
      <w:r w:rsidRPr="00652DC0">
        <w:rPr>
          <w:rFonts w:ascii="Times New Roman" w:hAnsi="Times New Roman" w:cs="Times New Roman"/>
          <w:sz w:val="18"/>
          <w:szCs w:val="18"/>
        </w:rPr>
        <w:t xml:space="preserve"> не дотянуты (раскручены). </w:t>
      </w:r>
    </w:p>
    <w:p w:rsidR="00B035D2" w:rsidRPr="00652DC0" w:rsidRDefault="00B035D2" w:rsidP="00B035D2">
      <w:pPr>
        <w:pStyle w:val="Default"/>
        <w:jc w:val="both"/>
        <w:rPr>
          <w:rFonts w:ascii="Times New Roman" w:hAnsi="Times New Roman" w:cs="Times New Roman"/>
          <w:sz w:val="18"/>
          <w:szCs w:val="18"/>
        </w:rPr>
      </w:pPr>
      <w:r w:rsidRPr="00652DC0">
        <w:rPr>
          <w:rFonts w:ascii="Times New Roman" w:hAnsi="Times New Roman" w:cs="Times New Roman"/>
          <w:sz w:val="18"/>
          <w:szCs w:val="18"/>
        </w:rPr>
        <w:t>5.Если не хватает частей, либо они сломаны необходимо приостановить использование мебели до момента их замены оригинальными частями.</w:t>
      </w:r>
    </w:p>
    <w:p w:rsidR="00B035D2" w:rsidRPr="00652DC0" w:rsidRDefault="00B035D2" w:rsidP="00B035D2">
      <w:pPr>
        <w:pStyle w:val="Default"/>
        <w:jc w:val="both"/>
        <w:rPr>
          <w:rFonts w:ascii="Times New Roman" w:hAnsi="Times New Roman" w:cs="Times New Roman"/>
          <w:sz w:val="18"/>
          <w:szCs w:val="18"/>
        </w:rPr>
      </w:pPr>
      <w:r w:rsidRPr="00652DC0">
        <w:rPr>
          <w:rFonts w:ascii="Times New Roman" w:hAnsi="Times New Roman" w:cs="Times New Roman"/>
          <w:sz w:val="18"/>
          <w:szCs w:val="18"/>
        </w:rPr>
        <w:t xml:space="preserve">6. Колеса на вращающихся креслах предназначены для использования на твердых поверхностях либо </w:t>
      </w:r>
      <w:proofErr w:type="spellStart"/>
      <w:r w:rsidRPr="00652DC0">
        <w:rPr>
          <w:rFonts w:ascii="Times New Roman" w:hAnsi="Times New Roman" w:cs="Times New Roman"/>
          <w:sz w:val="18"/>
          <w:szCs w:val="18"/>
        </w:rPr>
        <w:t>ковролине</w:t>
      </w:r>
      <w:proofErr w:type="spellEnd"/>
      <w:r w:rsidRPr="00652DC0">
        <w:rPr>
          <w:rFonts w:ascii="Times New Roman" w:hAnsi="Times New Roman" w:cs="Times New Roman"/>
          <w:sz w:val="18"/>
          <w:szCs w:val="18"/>
        </w:rPr>
        <w:t xml:space="preserve">. Если поверхность пола может повредиться, необходимо заменить колеса каучуковыми. </w:t>
      </w:r>
    </w:p>
    <w:p w:rsidR="00B035D2" w:rsidRPr="00652DC0" w:rsidRDefault="00B035D2" w:rsidP="00B035D2">
      <w:pPr>
        <w:pStyle w:val="Default"/>
        <w:jc w:val="both"/>
        <w:rPr>
          <w:rFonts w:ascii="Times New Roman" w:hAnsi="Times New Roman" w:cs="Times New Roman"/>
          <w:sz w:val="18"/>
          <w:szCs w:val="18"/>
        </w:rPr>
      </w:pPr>
      <w:r w:rsidRPr="00652DC0">
        <w:rPr>
          <w:rFonts w:ascii="Times New Roman" w:hAnsi="Times New Roman" w:cs="Times New Roman"/>
          <w:sz w:val="18"/>
          <w:szCs w:val="18"/>
        </w:rPr>
        <w:t>7. Мягкие вращающие кресла имеют регулировочный механизм „вверх-вниз”, принцип работы которого заключается в ручном регулировании высоты сидения с помощью силового регулятора. В моделях с механизмом TILT- принцип действия заключается в регулировании наклона спинки, а также его блокировки (</w:t>
      </w:r>
      <w:proofErr w:type="spellStart"/>
      <w:r w:rsidRPr="00652DC0">
        <w:rPr>
          <w:rFonts w:ascii="Times New Roman" w:hAnsi="Times New Roman" w:cs="Times New Roman"/>
          <w:sz w:val="18"/>
          <w:szCs w:val="18"/>
        </w:rPr>
        <w:t>мультиблок</w:t>
      </w:r>
      <w:proofErr w:type="spellEnd"/>
      <w:r w:rsidRPr="00652DC0">
        <w:rPr>
          <w:rFonts w:ascii="Times New Roman" w:hAnsi="Times New Roman" w:cs="Times New Roman"/>
          <w:sz w:val="18"/>
          <w:szCs w:val="18"/>
        </w:rPr>
        <w:t xml:space="preserve">). </w:t>
      </w:r>
    </w:p>
    <w:p w:rsidR="00B035D2" w:rsidRPr="00652DC0" w:rsidRDefault="00B035D2" w:rsidP="00B035D2">
      <w:pPr>
        <w:pStyle w:val="Default"/>
        <w:jc w:val="both"/>
        <w:rPr>
          <w:rFonts w:ascii="Times New Roman" w:hAnsi="Times New Roman" w:cs="Times New Roman"/>
          <w:sz w:val="18"/>
          <w:szCs w:val="18"/>
        </w:rPr>
      </w:pPr>
      <w:r w:rsidRPr="00652DC0">
        <w:rPr>
          <w:rFonts w:ascii="Times New Roman" w:hAnsi="Times New Roman" w:cs="Times New Roman"/>
          <w:sz w:val="18"/>
          <w:szCs w:val="18"/>
        </w:rPr>
        <w:t>8. Максимальный вес</w:t>
      </w:r>
      <w:r w:rsidR="00CE73A6">
        <w:rPr>
          <w:rFonts w:ascii="Times New Roman" w:hAnsi="Times New Roman" w:cs="Times New Roman"/>
          <w:sz w:val="18"/>
          <w:szCs w:val="18"/>
        </w:rPr>
        <w:t xml:space="preserve"> нагрузки на мебель</w:t>
      </w:r>
      <w:r w:rsidRPr="00652DC0">
        <w:rPr>
          <w:rFonts w:ascii="Times New Roman" w:hAnsi="Times New Roman" w:cs="Times New Roman"/>
          <w:sz w:val="18"/>
          <w:szCs w:val="18"/>
        </w:rPr>
        <w:t xml:space="preserve">: </w:t>
      </w:r>
    </w:p>
    <w:p w:rsidR="00B035D2" w:rsidRPr="0064267E" w:rsidRDefault="00B035D2" w:rsidP="00B035D2">
      <w:pPr>
        <w:pStyle w:val="Default"/>
        <w:jc w:val="both"/>
        <w:rPr>
          <w:rFonts w:ascii="Times New Roman" w:hAnsi="Times New Roman" w:cs="Times New Roman"/>
          <w:sz w:val="18"/>
          <w:szCs w:val="18"/>
        </w:rPr>
      </w:pPr>
      <w:r w:rsidRPr="0064267E">
        <w:rPr>
          <w:rFonts w:ascii="Times New Roman" w:hAnsi="Times New Roman" w:cs="Times New Roman"/>
          <w:sz w:val="18"/>
          <w:szCs w:val="18"/>
        </w:rPr>
        <w:t xml:space="preserve">- вращающихся кресел - 120 КГ или 90 КГ (информация по каждой модели указана на упаковке), - барных стульев - 100 КГ, - стульев - 100 КГ, - кроватей - 180 КГ. </w:t>
      </w:r>
    </w:p>
    <w:p w:rsidR="00B035D2" w:rsidRDefault="00B035D2" w:rsidP="00B035D2">
      <w:pPr>
        <w:pStyle w:val="Default"/>
        <w:jc w:val="center"/>
        <w:rPr>
          <w:sz w:val="18"/>
          <w:szCs w:val="18"/>
        </w:rPr>
      </w:pPr>
      <w:r w:rsidRPr="00652DC0">
        <w:rPr>
          <w:sz w:val="18"/>
          <w:szCs w:val="18"/>
        </w:rPr>
        <w:t xml:space="preserve"> </w:t>
      </w:r>
    </w:p>
    <w:p w:rsidR="00B035D2" w:rsidRDefault="00B035D2" w:rsidP="00B035D2">
      <w:pPr>
        <w:pStyle w:val="Default"/>
        <w:jc w:val="center"/>
        <w:rPr>
          <w:sz w:val="18"/>
          <w:szCs w:val="18"/>
        </w:rPr>
      </w:pPr>
    </w:p>
    <w:p w:rsidR="00B035D2" w:rsidRDefault="00B035D2" w:rsidP="00B035D2">
      <w:pPr>
        <w:pStyle w:val="Default"/>
        <w:jc w:val="center"/>
        <w:rPr>
          <w:sz w:val="18"/>
          <w:szCs w:val="18"/>
        </w:rPr>
      </w:pPr>
    </w:p>
    <w:p w:rsidR="00B035D2" w:rsidRPr="000E4E9F" w:rsidRDefault="00B035D2" w:rsidP="00B035D2">
      <w:pPr>
        <w:pStyle w:val="Default"/>
        <w:jc w:val="center"/>
        <w:rPr>
          <w:rFonts w:ascii="Times New Roman" w:hAnsi="Times New Roman" w:cs="Times New Roman"/>
          <w:sz w:val="18"/>
          <w:szCs w:val="18"/>
        </w:rPr>
      </w:pPr>
      <w:r w:rsidRPr="000E4E9F">
        <w:rPr>
          <w:rFonts w:ascii="Times New Roman" w:hAnsi="Times New Roman" w:cs="Times New Roman"/>
          <w:b/>
          <w:bCs/>
          <w:iCs/>
          <w:sz w:val="18"/>
          <w:szCs w:val="18"/>
          <w:u w:val="single"/>
        </w:rPr>
        <w:t xml:space="preserve">Для правильного функционирования и продления срока </w:t>
      </w:r>
      <w:proofErr w:type="gramStart"/>
      <w:r w:rsidRPr="000E4E9F">
        <w:rPr>
          <w:rFonts w:ascii="Times New Roman" w:hAnsi="Times New Roman" w:cs="Times New Roman"/>
          <w:b/>
          <w:bCs/>
          <w:iCs/>
          <w:sz w:val="18"/>
          <w:szCs w:val="18"/>
          <w:u w:val="single"/>
        </w:rPr>
        <w:t>службы</w:t>
      </w:r>
      <w:proofErr w:type="gramEnd"/>
      <w:r w:rsidRPr="000E4E9F">
        <w:rPr>
          <w:rFonts w:ascii="Times New Roman" w:hAnsi="Times New Roman" w:cs="Times New Roman"/>
          <w:b/>
          <w:bCs/>
          <w:iCs/>
          <w:sz w:val="18"/>
          <w:szCs w:val="18"/>
          <w:u w:val="single"/>
        </w:rPr>
        <w:t xml:space="preserve"> купленной Вами мебели просьба соблюдать нижеследующие правила:</w:t>
      </w:r>
    </w:p>
    <w:p w:rsidR="00B035D2" w:rsidRPr="000E4E9F" w:rsidRDefault="00B035D2" w:rsidP="00B035D2">
      <w:pPr>
        <w:autoSpaceDE w:val="0"/>
        <w:autoSpaceDN w:val="0"/>
        <w:adjustRightInd w:val="0"/>
        <w:rPr>
          <w:color w:val="000000"/>
          <w:sz w:val="18"/>
          <w:szCs w:val="18"/>
        </w:rPr>
      </w:pP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1. Во время монтажа винты необходимо затягивать в два этапа, сначала легонько, затем в к</w:t>
      </w:r>
      <w:r w:rsidR="00CE73A6">
        <w:rPr>
          <w:color w:val="000000"/>
          <w:sz w:val="18"/>
          <w:szCs w:val="18"/>
        </w:rPr>
        <w:t>онце максимально затянуть каждый</w:t>
      </w:r>
      <w:r w:rsidRPr="000E4E9F">
        <w:rPr>
          <w:color w:val="000000"/>
          <w:sz w:val="18"/>
          <w:szCs w:val="18"/>
        </w:rPr>
        <w:t xml:space="preserve"> из них. </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 xml:space="preserve">2. Поднимая/перемещая столы (особенно раскладные) необходимо держать их за длинную сторону столешницы, переносить столы должны не менее 2-х человек, держа за столешницу. </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 xml:space="preserve">3. Для перемещения мебели необходимо ее поднять (без лишнего груза), мебель запрещено передвигать, потому что это может привести к ее необратимому повреждению. Во время перемещения мебель необходимо держать за ее вертикальные элементы (боковые стенки, ножки). </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 xml:space="preserve">4. Мебель нужно устанавливать на ровной поверхности. Для сохранения стабильности во время сидения необходимо, чтобы все ножки изделия соприкасались с полом (не наклонять, не качаться). </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 xml:space="preserve">5. Мебель устанавливать на расстоянии не менее 1 м от действующих источников тепла (радиаторов, печей). </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 xml:space="preserve">6. Мебель должна быть защищена от прямых солнечных лучей. </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 xml:space="preserve">7. Столешницы можно повредить, ставя на них горячие тарелки, мокрые стаканы, острые или шероховатые предметы. Во избежание данного вида повреждения поверхность необходимо накрыть защитным материалом. </w:t>
      </w:r>
      <w:proofErr w:type="spellStart"/>
      <w:r w:rsidRPr="000E4E9F">
        <w:rPr>
          <w:color w:val="000000"/>
          <w:sz w:val="18"/>
          <w:szCs w:val="18"/>
        </w:rPr>
        <w:t>Разлившуюся</w:t>
      </w:r>
      <w:proofErr w:type="spellEnd"/>
      <w:r w:rsidRPr="000E4E9F">
        <w:rPr>
          <w:color w:val="000000"/>
          <w:sz w:val="18"/>
          <w:szCs w:val="18"/>
        </w:rPr>
        <w:t xml:space="preserve"> жидкость безотлагательно вытереть. </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 xml:space="preserve">8. Во время эксплуатации в результате естественных процессов потери красящего пигмента обивка может обесцветиться в местах, которые поддаются интенсивной эксплуатации. </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 xml:space="preserve">9.Окрашенные материалы (например, джинсовая ткань) могут окрасить светлые обивочные материалы, в том числе </w:t>
      </w:r>
      <w:proofErr w:type="spellStart"/>
      <w:r w:rsidRPr="000E4E9F">
        <w:rPr>
          <w:color w:val="000000"/>
          <w:sz w:val="18"/>
          <w:szCs w:val="18"/>
        </w:rPr>
        <w:t>экокожу</w:t>
      </w:r>
      <w:proofErr w:type="spellEnd"/>
      <w:r w:rsidRPr="000E4E9F">
        <w:rPr>
          <w:color w:val="000000"/>
          <w:sz w:val="18"/>
          <w:szCs w:val="18"/>
        </w:rPr>
        <w:t xml:space="preserve"> и натуральную кожу.</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10.Ткань и кожа может со временем растягиваться на ней могут появляться складки</w:t>
      </w:r>
      <w:r w:rsidR="00231A4C">
        <w:rPr>
          <w:color w:val="000000"/>
          <w:sz w:val="18"/>
          <w:szCs w:val="18"/>
        </w:rPr>
        <w:t>, так же мягкий наполнитель в мебели со временем может просесть</w:t>
      </w:r>
      <w:r w:rsidR="00C052BB">
        <w:rPr>
          <w:color w:val="000000"/>
          <w:sz w:val="18"/>
          <w:szCs w:val="18"/>
        </w:rPr>
        <w:t xml:space="preserve"> и иметь не ровную поверхность</w:t>
      </w:r>
      <w:r w:rsidRPr="000E4E9F">
        <w:rPr>
          <w:color w:val="000000"/>
          <w:sz w:val="18"/>
          <w:szCs w:val="18"/>
        </w:rPr>
        <w:t>-это является естественным процессом.</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 xml:space="preserve">11. Избегать царапин на хромированных элементах. </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 xml:space="preserve">12.  Изделия мебели должны храниться в крытых помещениях при температуре не ниже + </w:t>
      </w:r>
      <w:proofErr w:type="gramStart"/>
      <w:r w:rsidRPr="000E4E9F">
        <w:rPr>
          <w:color w:val="000000"/>
          <w:sz w:val="18"/>
          <w:szCs w:val="18"/>
        </w:rPr>
        <w:t>2  С</w:t>
      </w:r>
      <w:proofErr w:type="gramEnd"/>
      <w:r w:rsidRPr="000E4E9F">
        <w:rPr>
          <w:color w:val="000000"/>
          <w:sz w:val="18"/>
          <w:szCs w:val="18"/>
        </w:rPr>
        <w:t xml:space="preserve"> и с  относительной влажностью воздуха от 45% до 70%. Срок службы указан в маркировке каждой единицы продукции.</w:t>
      </w:r>
    </w:p>
    <w:p w:rsidR="00B035D2" w:rsidRPr="000E4E9F" w:rsidRDefault="00B035D2" w:rsidP="00B035D2">
      <w:pPr>
        <w:autoSpaceDE w:val="0"/>
        <w:autoSpaceDN w:val="0"/>
        <w:adjustRightInd w:val="0"/>
        <w:rPr>
          <w:color w:val="000000"/>
          <w:sz w:val="18"/>
          <w:szCs w:val="18"/>
        </w:rPr>
      </w:pPr>
    </w:p>
    <w:p w:rsidR="00B035D2" w:rsidRPr="000E4E9F" w:rsidRDefault="00B035D2" w:rsidP="00B035D2">
      <w:pPr>
        <w:autoSpaceDE w:val="0"/>
        <w:autoSpaceDN w:val="0"/>
        <w:adjustRightInd w:val="0"/>
        <w:jc w:val="center"/>
        <w:rPr>
          <w:b/>
          <w:bCs/>
          <w:color w:val="000000"/>
          <w:sz w:val="18"/>
          <w:szCs w:val="18"/>
          <w:u w:val="single"/>
        </w:rPr>
      </w:pPr>
      <w:r w:rsidRPr="000E4E9F">
        <w:rPr>
          <w:b/>
          <w:bCs/>
          <w:color w:val="000000"/>
          <w:sz w:val="18"/>
          <w:szCs w:val="18"/>
          <w:u w:val="single"/>
        </w:rPr>
        <w:t>Общие правила по чистке и уходу за мебелью:</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 xml:space="preserve">1. За мебелью нужно ухаживать следующим образом: </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 xml:space="preserve">- </w:t>
      </w:r>
      <w:r w:rsidRPr="000E4E9F">
        <w:rPr>
          <w:color w:val="000000"/>
          <w:sz w:val="18"/>
          <w:szCs w:val="18"/>
          <w:u w:val="single"/>
        </w:rPr>
        <w:t>лаковую, деревянную, МДФ и глянцевую</w:t>
      </w:r>
      <w:r w:rsidRPr="000E4E9F">
        <w:rPr>
          <w:color w:val="000000"/>
          <w:sz w:val="18"/>
          <w:szCs w:val="18"/>
        </w:rPr>
        <w:t xml:space="preserve"> поверхность протирать исключительно сухой мягкой тканью. </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w:t>
      </w:r>
      <w:r w:rsidRPr="000E4E9F">
        <w:rPr>
          <w:color w:val="000000"/>
          <w:sz w:val="18"/>
          <w:szCs w:val="18"/>
          <w:u w:val="single"/>
        </w:rPr>
        <w:t>матовую поверхность</w:t>
      </w:r>
      <w:r w:rsidRPr="000E4E9F">
        <w:rPr>
          <w:color w:val="000000"/>
          <w:sz w:val="18"/>
          <w:szCs w:val="18"/>
        </w:rPr>
        <w:t xml:space="preserve"> можно чистить обычным электрическим пылесосом, применяя при этом наконечник с мягкой щеткой, </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 xml:space="preserve">- </w:t>
      </w:r>
      <w:r w:rsidRPr="000E4E9F">
        <w:rPr>
          <w:color w:val="000000"/>
          <w:sz w:val="18"/>
          <w:szCs w:val="18"/>
          <w:u w:val="single"/>
        </w:rPr>
        <w:t>обивочные поверхности</w:t>
      </w:r>
      <w:r w:rsidRPr="000E4E9F">
        <w:rPr>
          <w:color w:val="000000"/>
          <w:sz w:val="18"/>
          <w:szCs w:val="18"/>
        </w:rPr>
        <w:t xml:space="preserve"> – домашним пылесосом с мягкой щеткой, </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 xml:space="preserve">- </w:t>
      </w:r>
      <w:r w:rsidRPr="000E4E9F">
        <w:rPr>
          <w:color w:val="000000"/>
          <w:sz w:val="18"/>
          <w:szCs w:val="18"/>
          <w:u w:val="single"/>
        </w:rPr>
        <w:t>кожаные поверхности</w:t>
      </w:r>
      <w:r w:rsidRPr="000E4E9F">
        <w:rPr>
          <w:color w:val="000000"/>
          <w:sz w:val="18"/>
          <w:szCs w:val="18"/>
        </w:rPr>
        <w:t xml:space="preserve"> (натуральная кожа) — мягкой чуть влажной тканью и специально предназначенными для этого средствами, </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 xml:space="preserve">- </w:t>
      </w:r>
      <w:r w:rsidRPr="000E4E9F">
        <w:rPr>
          <w:color w:val="000000"/>
          <w:sz w:val="18"/>
          <w:szCs w:val="18"/>
          <w:u w:val="single"/>
        </w:rPr>
        <w:t xml:space="preserve">поверхность из </w:t>
      </w:r>
      <w:proofErr w:type="spellStart"/>
      <w:r w:rsidRPr="000E4E9F">
        <w:rPr>
          <w:color w:val="000000"/>
          <w:sz w:val="18"/>
          <w:szCs w:val="18"/>
          <w:u w:val="single"/>
        </w:rPr>
        <w:t>экокожи</w:t>
      </w:r>
      <w:proofErr w:type="spellEnd"/>
      <w:r w:rsidRPr="000E4E9F">
        <w:rPr>
          <w:color w:val="000000"/>
          <w:sz w:val="18"/>
          <w:szCs w:val="18"/>
        </w:rPr>
        <w:t xml:space="preserve"> – мягкой чуть влажной тканью, намоченной в воде с небольшим количеством мыла. </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 xml:space="preserve">2. Поверхность мебели из ламината можно протереть влажной тканью, затем безотлагательно - сухой мягкой тканью. </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3.Все чистящие средства применять в соответствии с настоящими правилами, предназначением и инструкцией производителя.</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 xml:space="preserve">4. Запрещено использовать чистящие средства, в состав которых входят абразивные вещества и растворители. </w:t>
      </w:r>
    </w:p>
    <w:p w:rsidR="00B035D2" w:rsidRPr="000E4E9F" w:rsidRDefault="00B035D2" w:rsidP="00B035D2">
      <w:pPr>
        <w:autoSpaceDE w:val="0"/>
        <w:autoSpaceDN w:val="0"/>
        <w:adjustRightInd w:val="0"/>
        <w:jc w:val="both"/>
        <w:rPr>
          <w:color w:val="000000"/>
          <w:sz w:val="18"/>
          <w:szCs w:val="18"/>
        </w:rPr>
      </w:pPr>
      <w:r w:rsidRPr="000E4E9F">
        <w:rPr>
          <w:color w:val="000000"/>
          <w:sz w:val="18"/>
          <w:szCs w:val="18"/>
        </w:rPr>
        <w:t xml:space="preserve">5. Не следует чистить деревянные поверхности химическими средствами в связи с риском повредить поверхность этих элементов. </w:t>
      </w:r>
    </w:p>
    <w:p w:rsidR="00B035D2" w:rsidRPr="000E4E9F" w:rsidRDefault="00B035D2" w:rsidP="00B035D2">
      <w:pPr>
        <w:autoSpaceDE w:val="0"/>
        <w:autoSpaceDN w:val="0"/>
        <w:adjustRightInd w:val="0"/>
        <w:rPr>
          <w:b/>
          <w:color w:val="000000"/>
          <w:sz w:val="18"/>
          <w:szCs w:val="18"/>
        </w:rPr>
      </w:pPr>
      <w:r w:rsidRPr="000E4E9F">
        <w:rPr>
          <w:b/>
          <w:color w:val="000000"/>
          <w:sz w:val="18"/>
          <w:szCs w:val="18"/>
        </w:rPr>
        <w:t xml:space="preserve">Бланк рекламаций: _________________________________________________________________ </w:t>
      </w:r>
    </w:p>
    <w:p w:rsidR="00B035D2" w:rsidRPr="00CA6729" w:rsidRDefault="00B035D2" w:rsidP="00B035D2">
      <w:pPr>
        <w:autoSpaceDE w:val="0"/>
        <w:autoSpaceDN w:val="0"/>
        <w:adjustRightInd w:val="0"/>
        <w:rPr>
          <w:b/>
          <w:color w:val="000000"/>
          <w:sz w:val="16"/>
          <w:szCs w:val="16"/>
        </w:rPr>
      </w:pPr>
      <w:r w:rsidRPr="000E4E9F">
        <w:rPr>
          <w:b/>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24D9" w:rsidRDefault="00B035D2" w:rsidP="00B035D2">
      <w:pPr>
        <w:jc w:val="center"/>
        <w:rPr>
          <w:color w:val="000000"/>
          <w:sz w:val="18"/>
          <w:szCs w:val="18"/>
        </w:rPr>
      </w:pPr>
      <w:r>
        <w:rPr>
          <w:color w:val="000000"/>
          <w:sz w:val="18"/>
          <w:szCs w:val="18"/>
        </w:rPr>
        <w:br w:type="page"/>
      </w:r>
    </w:p>
    <w:p w:rsidR="000A24D9" w:rsidRDefault="000A24D9" w:rsidP="00B035D2">
      <w:pPr>
        <w:jc w:val="center"/>
        <w:rPr>
          <w:color w:val="000000"/>
          <w:sz w:val="18"/>
          <w:szCs w:val="18"/>
        </w:rPr>
      </w:pPr>
    </w:p>
    <w:p w:rsidR="00B035D2" w:rsidRPr="00ED60BB" w:rsidRDefault="00B035D2" w:rsidP="00B035D2">
      <w:pPr>
        <w:jc w:val="center"/>
        <w:rPr>
          <w:rFonts w:ascii="Arial" w:hAnsi="Arial" w:cs="Arial"/>
          <w:b/>
          <w:sz w:val="28"/>
          <w:szCs w:val="28"/>
        </w:rPr>
      </w:pPr>
      <w:r w:rsidRPr="00ED60BB">
        <w:rPr>
          <w:rFonts w:ascii="Arial" w:hAnsi="Arial" w:cs="Arial"/>
          <w:b/>
          <w:sz w:val="28"/>
          <w:szCs w:val="28"/>
        </w:rPr>
        <w:t xml:space="preserve">Инструкция по уходу </w:t>
      </w:r>
      <w:proofErr w:type="gramStart"/>
      <w:r w:rsidRPr="00ED60BB">
        <w:rPr>
          <w:rFonts w:ascii="Arial" w:hAnsi="Arial" w:cs="Arial"/>
          <w:b/>
          <w:sz w:val="28"/>
          <w:szCs w:val="28"/>
        </w:rPr>
        <w:t>и  эксплуатации</w:t>
      </w:r>
      <w:proofErr w:type="gramEnd"/>
      <w:r w:rsidRPr="00ED60BB">
        <w:rPr>
          <w:rFonts w:ascii="Arial" w:hAnsi="Arial" w:cs="Arial"/>
          <w:b/>
          <w:sz w:val="28"/>
          <w:szCs w:val="28"/>
        </w:rPr>
        <w:t xml:space="preserve"> моек из гранита.</w:t>
      </w:r>
    </w:p>
    <w:p w:rsidR="00B035D2" w:rsidRPr="00ED60BB" w:rsidRDefault="00B035D2" w:rsidP="00B035D2">
      <w:pPr>
        <w:rPr>
          <w:sz w:val="18"/>
          <w:szCs w:val="18"/>
        </w:rPr>
      </w:pPr>
      <w:r w:rsidRPr="00ED60BB">
        <w:rPr>
          <w:sz w:val="18"/>
          <w:szCs w:val="18"/>
        </w:rPr>
        <w:t xml:space="preserve">Для ежедневного ухода за мойками из материала на базе </w:t>
      </w:r>
      <w:proofErr w:type="gramStart"/>
      <w:r w:rsidRPr="00ED60BB">
        <w:rPr>
          <w:sz w:val="18"/>
          <w:szCs w:val="18"/>
        </w:rPr>
        <w:t>гранитов</w:t>
      </w:r>
      <w:r w:rsidR="00486771">
        <w:rPr>
          <w:sz w:val="18"/>
          <w:szCs w:val="18"/>
        </w:rPr>
        <w:t>,</w:t>
      </w:r>
      <w:r w:rsidRPr="00ED60BB">
        <w:rPr>
          <w:sz w:val="18"/>
          <w:szCs w:val="18"/>
        </w:rPr>
        <w:t xml:space="preserve">  рекомендуем</w:t>
      </w:r>
      <w:proofErr w:type="gramEnd"/>
      <w:r w:rsidRPr="00ED60BB">
        <w:rPr>
          <w:sz w:val="18"/>
          <w:szCs w:val="18"/>
        </w:rPr>
        <w:t xml:space="preserve"> использовать обычные жидкие  моющие средства для мойки посуды с применением </w:t>
      </w:r>
      <w:r w:rsidRPr="00ED60BB">
        <w:rPr>
          <w:sz w:val="18"/>
          <w:szCs w:val="18"/>
          <w:u w:val="single"/>
        </w:rPr>
        <w:t>мягких</w:t>
      </w:r>
      <w:r w:rsidRPr="00ED60BB">
        <w:rPr>
          <w:sz w:val="18"/>
          <w:szCs w:val="18"/>
        </w:rPr>
        <w:t xml:space="preserve"> тряпочек. После применения моющего средства обязательно ополосните мойку теплой водой и вытрите насухо.</w:t>
      </w:r>
    </w:p>
    <w:p w:rsidR="00B035D2" w:rsidRPr="00ED60BB" w:rsidRDefault="00B035D2" w:rsidP="00B035D2">
      <w:pPr>
        <w:rPr>
          <w:sz w:val="18"/>
          <w:szCs w:val="18"/>
        </w:rPr>
      </w:pPr>
      <w:r w:rsidRPr="00ED60BB">
        <w:rPr>
          <w:sz w:val="18"/>
          <w:szCs w:val="18"/>
        </w:rPr>
        <w:t>Овощные соки, кофе и чай содержат активные элементы, которые, оставаясь длительное время на поверхности мойки, могут оставить пятна на мойке. В этом случае просим Вас помыть мойку, как описано выше.</w:t>
      </w:r>
    </w:p>
    <w:p w:rsidR="00B035D2" w:rsidRPr="00ED60BB" w:rsidRDefault="00B035D2" w:rsidP="00B035D2">
      <w:pPr>
        <w:rPr>
          <w:sz w:val="18"/>
          <w:szCs w:val="18"/>
        </w:rPr>
      </w:pPr>
    </w:p>
    <w:p w:rsidR="00B035D2" w:rsidRPr="00ED60BB" w:rsidRDefault="00B035D2" w:rsidP="00B035D2">
      <w:pPr>
        <w:rPr>
          <w:sz w:val="20"/>
          <w:szCs w:val="20"/>
        </w:rPr>
      </w:pPr>
      <w:r w:rsidRPr="00ED60BB">
        <w:rPr>
          <w:sz w:val="20"/>
          <w:szCs w:val="20"/>
        </w:rPr>
        <w:t xml:space="preserve">Сильные загрязнения или пятна, царапины от кухонных предметов, кастрюль, пятна от красящих продуктов Вы можете удалить при помощи чистящих средств, не содержащих твердых частиц типа </w:t>
      </w:r>
      <w:r w:rsidRPr="00ED60BB">
        <w:rPr>
          <w:sz w:val="20"/>
          <w:szCs w:val="20"/>
          <w:lang w:val="en-US"/>
        </w:rPr>
        <w:t>AJAX</w:t>
      </w:r>
      <w:r w:rsidRPr="00ED60BB">
        <w:rPr>
          <w:sz w:val="20"/>
          <w:szCs w:val="20"/>
        </w:rPr>
        <w:t>, СИФ (применение паст, содержащих твердые частицы, или абразивов категорически запрещено). НЕ СТАВЬТЕ ГОРЯЧИЕ КАСТРЮЛИ НА ПОВЕРХНОСТЬ МОЙКИ!!!</w:t>
      </w:r>
    </w:p>
    <w:p w:rsidR="00B035D2" w:rsidRPr="00ED60BB" w:rsidRDefault="00B035D2" w:rsidP="00B035D2">
      <w:pPr>
        <w:rPr>
          <w:sz w:val="20"/>
          <w:szCs w:val="20"/>
        </w:rPr>
      </w:pPr>
    </w:p>
    <w:p w:rsidR="00B035D2" w:rsidRPr="00ED60BB" w:rsidRDefault="00B035D2" w:rsidP="00B035D2">
      <w:pPr>
        <w:jc w:val="both"/>
        <w:rPr>
          <w:sz w:val="18"/>
          <w:szCs w:val="18"/>
        </w:rPr>
      </w:pPr>
      <w:r w:rsidRPr="00ED60BB">
        <w:rPr>
          <w:sz w:val="18"/>
          <w:szCs w:val="18"/>
        </w:rPr>
        <w:t xml:space="preserve">Благодаря большому содержанию кварца, мойки из материалов на базе гранитов, имеют очень твердую и устойчивую к царапинам поверхность. </w:t>
      </w:r>
      <w:r w:rsidRPr="00ED60BB">
        <w:rPr>
          <w:color w:val="000000"/>
          <w:sz w:val="18"/>
          <w:szCs w:val="18"/>
        </w:rPr>
        <w:t>Материал имеет натуральную основу – гранит (в соотношении 80</w:t>
      </w:r>
      <w:proofErr w:type="gramStart"/>
      <w:r w:rsidRPr="00ED60BB">
        <w:rPr>
          <w:color w:val="000000"/>
          <w:sz w:val="18"/>
          <w:szCs w:val="18"/>
        </w:rPr>
        <w:t>%  к</w:t>
      </w:r>
      <w:proofErr w:type="gramEnd"/>
      <w:r w:rsidRPr="00ED60BB">
        <w:rPr>
          <w:color w:val="000000"/>
          <w:sz w:val="18"/>
          <w:szCs w:val="18"/>
        </w:rPr>
        <w:t xml:space="preserve"> 20% акриловых смол как полимерного связующего).</w:t>
      </w:r>
    </w:p>
    <w:p w:rsidR="00CE73A6" w:rsidRDefault="00B035D2" w:rsidP="00B035D2">
      <w:pPr>
        <w:rPr>
          <w:sz w:val="18"/>
          <w:szCs w:val="18"/>
        </w:rPr>
      </w:pPr>
      <w:r w:rsidRPr="00ED60BB">
        <w:rPr>
          <w:sz w:val="18"/>
          <w:szCs w:val="18"/>
        </w:rPr>
        <w:t xml:space="preserve">Следы эксплуатации от упавших предметов можно удалить следующим образом: поврежденную часть потереть круговыми движениями сначала более грубой наждачной бумагой, затем – более мелкой. Затем высушить насухо чистящим средством и прополоснуть чистой, теплой водой. </w:t>
      </w:r>
    </w:p>
    <w:p w:rsidR="00B035D2" w:rsidRPr="00ED60BB" w:rsidRDefault="00B035D2" w:rsidP="00B035D2">
      <w:pPr>
        <w:rPr>
          <w:sz w:val="18"/>
          <w:szCs w:val="18"/>
        </w:rPr>
      </w:pPr>
      <w:r w:rsidRPr="00ED60BB">
        <w:rPr>
          <w:sz w:val="18"/>
          <w:szCs w:val="18"/>
        </w:rPr>
        <w:t>ВНИМАНИЕ!!! Тяжелые предметы, расположенные над и рядом с мойкой, при случайном падении, могут ее сильно повредить.</w:t>
      </w:r>
    </w:p>
    <w:p w:rsidR="00B035D2" w:rsidRPr="00ED60BB" w:rsidRDefault="00B035D2" w:rsidP="00B035D2">
      <w:pPr>
        <w:rPr>
          <w:sz w:val="18"/>
          <w:szCs w:val="18"/>
        </w:rPr>
      </w:pPr>
    </w:p>
    <w:p w:rsidR="00B035D2" w:rsidRPr="00ED60BB" w:rsidRDefault="000258EF" w:rsidP="00B035D2">
      <w:pPr>
        <w:jc w:val="both"/>
        <w:rPr>
          <w:rFonts w:ascii="Arial" w:hAnsi="Arial" w:cs="Arial"/>
          <w:sz w:val="18"/>
          <w:szCs w:val="18"/>
        </w:rPr>
      </w:pPr>
      <w:r>
        <w:rPr>
          <w:sz w:val="18"/>
          <w:szCs w:val="18"/>
        </w:rPr>
        <w:t>Жесткая</w:t>
      </w:r>
      <w:r w:rsidR="00B035D2" w:rsidRPr="00ED60BB">
        <w:rPr>
          <w:sz w:val="18"/>
          <w:szCs w:val="18"/>
        </w:rPr>
        <w:t xml:space="preserve"> вода может стать причиной образования белого налета на поверхности мойки. Сильные красящие средства</w:t>
      </w:r>
      <w:r>
        <w:rPr>
          <w:sz w:val="18"/>
          <w:szCs w:val="18"/>
        </w:rPr>
        <w:t xml:space="preserve"> могут окрасить белый налет от жесткой</w:t>
      </w:r>
      <w:r w:rsidR="00B035D2" w:rsidRPr="00ED60BB">
        <w:rPr>
          <w:sz w:val="18"/>
          <w:szCs w:val="18"/>
        </w:rPr>
        <w:t xml:space="preserve"> воды. Этот налет может быть удален </w:t>
      </w:r>
      <w:proofErr w:type="gramStart"/>
      <w:r w:rsidR="00B035D2" w:rsidRPr="00ED60BB">
        <w:rPr>
          <w:sz w:val="18"/>
          <w:szCs w:val="18"/>
        </w:rPr>
        <w:t>при  помощи</w:t>
      </w:r>
      <w:proofErr w:type="gramEnd"/>
      <w:r w:rsidR="00B035D2" w:rsidRPr="00ED60BB">
        <w:rPr>
          <w:sz w:val="18"/>
          <w:szCs w:val="18"/>
        </w:rPr>
        <w:t xml:space="preserve"> слабого раствора теплой воды и 9ти процентного столового уксуса.</w:t>
      </w:r>
      <w:r w:rsidR="00B035D2" w:rsidRPr="00ED60BB">
        <w:rPr>
          <w:rFonts w:ascii="Arial" w:hAnsi="Arial" w:cs="Arial"/>
          <w:sz w:val="18"/>
          <w:szCs w:val="18"/>
        </w:rPr>
        <w:t xml:space="preserve"> </w:t>
      </w:r>
    </w:p>
    <w:p w:rsidR="00B035D2" w:rsidRPr="00ED60BB" w:rsidRDefault="00B035D2" w:rsidP="00B035D2">
      <w:pPr>
        <w:jc w:val="both"/>
        <w:rPr>
          <w:color w:val="000000"/>
          <w:sz w:val="18"/>
          <w:szCs w:val="18"/>
        </w:rPr>
      </w:pPr>
      <w:r w:rsidRPr="00ED60BB">
        <w:rPr>
          <w:color w:val="000000"/>
          <w:sz w:val="18"/>
          <w:szCs w:val="18"/>
        </w:rPr>
        <w:t xml:space="preserve">В уходе за мойками хорошо зарекомендовали себя такие общедоступные средства, как: </w:t>
      </w:r>
      <w:r w:rsidRPr="00ED60BB">
        <w:rPr>
          <w:color w:val="000000"/>
          <w:sz w:val="18"/>
          <w:szCs w:val="18"/>
          <w:lang w:val="en-US"/>
        </w:rPr>
        <w:t>COMET</w:t>
      </w:r>
      <w:r w:rsidRPr="00ED60BB">
        <w:rPr>
          <w:color w:val="000000"/>
          <w:sz w:val="18"/>
          <w:szCs w:val="18"/>
        </w:rPr>
        <w:t xml:space="preserve"> 24/7 (производитель </w:t>
      </w:r>
      <w:r w:rsidRPr="00ED60BB">
        <w:rPr>
          <w:color w:val="000000"/>
          <w:sz w:val="18"/>
          <w:szCs w:val="18"/>
          <w:lang w:val="en-US"/>
        </w:rPr>
        <w:t>Procter</w:t>
      </w:r>
      <w:r w:rsidRPr="00ED60BB">
        <w:rPr>
          <w:color w:val="000000"/>
          <w:sz w:val="18"/>
          <w:szCs w:val="18"/>
        </w:rPr>
        <w:t>&amp;</w:t>
      </w:r>
      <w:r w:rsidRPr="00ED60BB">
        <w:rPr>
          <w:color w:val="000000"/>
          <w:sz w:val="18"/>
          <w:szCs w:val="18"/>
          <w:lang w:val="en-US"/>
        </w:rPr>
        <w:t>Gamble</w:t>
      </w:r>
      <w:r w:rsidRPr="00ED60BB">
        <w:rPr>
          <w:color w:val="000000"/>
          <w:sz w:val="18"/>
          <w:szCs w:val="18"/>
        </w:rPr>
        <w:t xml:space="preserve">); </w:t>
      </w:r>
      <w:r w:rsidRPr="00ED60BB">
        <w:rPr>
          <w:color w:val="000000"/>
          <w:sz w:val="18"/>
          <w:szCs w:val="18"/>
          <w:lang w:val="en-US"/>
        </w:rPr>
        <w:t>BREF</w:t>
      </w:r>
      <w:r w:rsidRPr="00ED60BB">
        <w:rPr>
          <w:color w:val="000000"/>
          <w:sz w:val="18"/>
          <w:szCs w:val="18"/>
        </w:rPr>
        <w:t xml:space="preserve"> </w:t>
      </w:r>
      <w:r w:rsidRPr="00ED60BB">
        <w:rPr>
          <w:color w:val="000000"/>
          <w:sz w:val="18"/>
          <w:szCs w:val="18"/>
          <w:lang w:val="en-US"/>
        </w:rPr>
        <w:t>Power</w:t>
      </w:r>
      <w:r w:rsidRPr="00ED60BB">
        <w:rPr>
          <w:color w:val="000000"/>
          <w:sz w:val="18"/>
          <w:szCs w:val="18"/>
        </w:rPr>
        <w:t xml:space="preserve"> и </w:t>
      </w:r>
      <w:r w:rsidRPr="00ED60BB">
        <w:rPr>
          <w:color w:val="000000"/>
          <w:sz w:val="18"/>
          <w:szCs w:val="18"/>
          <w:lang w:val="en-US"/>
        </w:rPr>
        <w:t>PRIL</w:t>
      </w:r>
      <w:r w:rsidRPr="00ED60BB">
        <w:rPr>
          <w:color w:val="000000"/>
          <w:sz w:val="18"/>
          <w:szCs w:val="18"/>
        </w:rPr>
        <w:t xml:space="preserve"> </w:t>
      </w:r>
      <w:r w:rsidRPr="00ED60BB">
        <w:rPr>
          <w:color w:val="000000"/>
          <w:sz w:val="18"/>
          <w:szCs w:val="18"/>
          <w:lang w:val="en-US"/>
        </w:rPr>
        <w:t>Power</w:t>
      </w:r>
      <w:r w:rsidRPr="00ED60BB">
        <w:rPr>
          <w:color w:val="000000"/>
          <w:sz w:val="18"/>
          <w:szCs w:val="18"/>
        </w:rPr>
        <w:t xml:space="preserve"> (производитель </w:t>
      </w:r>
      <w:r w:rsidRPr="00ED60BB">
        <w:rPr>
          <w:color w:val="000000"/>
          <w:sz w:val="18"/>
          <w:szCs w:val="18"/>
          <w:lang w:val="en-US"/>
        </w:rPr>
        <w:t>Henkel</w:t>
      </w:r>
      <w:r w:rsidRPr="00ED60BB">
        <w:rPr>
          <w:color w:val="000000"/>
          <w:sz w:val="18"/>
          <w:szCs w:val="18"/>
        </w:rPr>
        <w:t>) и т.д.</w:t>
      </w:r>
    </w:p>
    <w:p w:rsidR="00B035D2" w:rsidRDefault="00B035D2" w:rsidP="00B035D2">
      <w:pPr>
        <w:jc w:val="both"/>
        <w:rPr>
          <w:color w:val="000000"/>
          <w:sz w:val="18"/>
          <w:szCs w:val="18"/>
        </w:rPr>
      </w:pPr>
      <w:r w:rsidRPr="00ED60BB">
        <w:rPr>
          <w:color w:val="000000"/>
          <w:sz w:val="18"/>
          <w:szCs w:val="18"/>
        </w:rPr>
        <w:t>Кроме того, в продаже есть и специальные средства для ухода за композитными мойками, сделанные на основе гранитной крошки. И запомните, что лучше удалять любые пятна и загрязнения сразу, чтобы они не успели впитаться в поверхность.</w:t>
      </w:r>
    </w:p>
    <w:p w:rsidR="00A16928" w:rsidRDefault="00A16928" w:rsidP="00B035D2">
      <w:pPr>
        <w:jc w:val="both"/>
        <w:rPr>
          <w:color w:val="000000"/>
          <w:sz w:val="18"/>
          <w:szCs w:val="18"/>
        </w:rPr>
      </w:pPr>
    </w:p>
    <w:p w:rsidR="003E58DE" w:rsidRPr="00C404B5" w:rsidRDefault="003E58DE" w:rsidP="003E58DE">
      <w:pPr>
        <w:ind w:left="-66"/>
        <w:jc w:val="center"/>
        <w:rPr>
          <w:rFonts w:ascii="Arial" w:hAnsi="Arial" w:cs="Arial"/>
          <w:b/>
          <w:sz w:val="28"/>
          <w:szCs w:val="28"/>
        </w:rPr>
      </w:pPr>
      <w:r w:rsidRPr="00C404B5">
        <w:rPr>
          <w:rFonts w:ascii="Arial" w:hAnsi="Arial" w:cs="Arial"/>
          <w:b/>
          <w:sz w:val="28"/>
          <w:szCs w:val="28"/>
        </w:rPr>
        <w:t>Инструкция по уходу за мойками из нержавеющей стали:</w:t>
      </w:r>
    </w:p>
    <w:p w:rsidR="003E58DE" w:rsidRPr="003E58DE" w:rsidRDefault="003E58DE" w:rsidP="003E58DE">
      <w:pPr>
        <w:ind w:left="-66"/>
        <w:jc w:val="both"/>
        <w:rPr>
          <w:sz w:val="18"/>
          <w:szCs w:val="18"/>
        </w:rPr>
      </w:pPr>
      <w:r w:rsidRPr="003E58DE">
        <w:rPr>
          <w:rStyle w:val="a4"/>
          <w:b w:val="0"/>
          <w:sz w:val="18"/>
          <w:szCs w:val="18"/>
        </w:rPr>
        <w:t xml:space="preserve">    </w:t>
      </w:r>
      <w:r w:rsidRPr="003E58DE">
        <w:rPr>
          <w:sz w:val="18"/>
          <w:szCs w:val="18"/>
        </w:rPr>
        <w:t xml:space="preserve">Нельзя ударять по поверхности мойки из нержавеющей стали твердыми предметами, например, рабочими инструментами (это может вызвать появление царапин и вмятин). Нельзя также допускать контакт мойки из нержавеющей стали с ржавыми предметами, такими как: гвозди, гайки, инструменты, мочалки </w:t>
      </w:r>
      <w:proofErr w:type="gramStart"/>
      <w:r w:rsidRPr="003E58DE">
        <w:rPr>
          <w:sz w:val="18"/>
          <w:szCs w:val="18"/>
        </w:rPr>
        <w:t>из проволока</w:t>
      </w:r>
      <w:proofErr w:type="gramEnd"/>
      <w:r w:rsidRPr="003E58DE">
        <w:rPr>
          <w:sz w:val="18"/>
          <w:szCs w:val="18"/>
        </w:rPr>
        <w:t>. Это может вызвать появление на поверхности стальной мойки ржавых пятен.</w:t>
      </w:r>
    </w:p>
    <w:p w:rsidR="003E58DE" w:rsidRPr="003E58DE" w:rsidRDefault="003E58DE" w:rsidP="003E58DE">
      <w:pPr>
        <w:ind w:left="-66"/>
        <w:jc w:val="both"/>
        <w:rPr>
          <w:sz w:val="18"/>
          <w:szCs w:val="18"/>
        </w:rPr>
      </w:pPr>
      <w:r w:rsidRPr="003E58DE">
        <w:rPr>
          <w:sz w:val="18"/>
          <w:szCs w:val="18"/>
        </w:rPr>
        <w:t xml:space="preserve">    </w:t>
      </w:r>
      <w:r w:rsidRPr="003E58DE">
        <w:rPr>
          <w:rStyle w:val="a4"/>
          <w:b w:val="0"/>
          <w:sz w:val="18"/>
          <w:szCs w:val="18"/>
        </w:rPr>
        <w:t>Нельзя чистить стальную мойку острыми предметами,</w:t>
      </w:r>
      <w:r w:rsidRPr="003E58DE">
        <w:rPr>
          <w:sz w:val="18"/>
          <w:szCs w:val="18"/>
        </w:rPr>
        <w:t xml:space="preserve"> например, напильником, ножом, мочалками из проволоки, наждачной бумагой и абразивными и/или активными средствами (отбеливающие препараты, кислоты, щелочи, средства для удаления известкового камня или ржавчины). </w:t>
      </w:r>
    </w:p>
    <w:p w:rsidR="003E58DE" w:rsidRDefault="003E58DE" w:rsidP="003E58DE">
      <w:pPr>
        <w:ind w:left="-66"/>
        <w:jc w:val="both"/>
        <w:rPr>
          <w:sz w:val="18"/>
          <w:szCs w:val="18"/>
        </w:rPr>
      </w:pPr>
      <w:r w:rsidRPr="003E58DE">
        <w:rPr>
          <w:sz w:val="18"/>
          <w:szCs w:val="18"/>
        </w:rPr>
        <w:t xml:space="preserve">    Примечание: многие материалы, используемые на кухне, тверже нержавеющей стали, например, фарфоровая посуда или керамические ножи. Все они могут оставлять царапины на металле. Мойка из нержавейки должна использоваться по назначению. Нельзя использовать ее в химических лабораториях или ремесленных мастерских. </w:t>
      </w:r>
    </w:p>
    <w:p w:rsidR="00A16928" w:rsidRPr="00ED60BB" w:rsidRDefault="00A16928" w:rsidP="00B035D2">
      <w:pPr>
        <w:jc w:val="both"/>
        <w:rPr>
          <w:color w:val="000000"/>
          <w:sz w:val="18"/>
          <w:szCs w:val="18"/>
        </w:rPr>
      </w:pPr>
      <w:r>
        <w:rPr>
          <w:color w:val="000000"/>
          <w:sz w:val="18"/>
          <w:szCs w:val="18"/>
        </w:rPr>
        <w:t>Нарушение прав</w:t>
      </w:r>
      <w:r w:rsidR="00354E18">
        <w:rPr>
          <w:color w:val="000000"/>
          <w:sz w:val="18"/>
          <w:szCs w:val="18"/>
        </w:rPr>
        <w:t xml:space="preserve">ил эксплуатации является основанием отказа от гарантийных обязательств. </w:t>
      </w:r>
    </w:p>
    <w:p w:rsidR="00C404B5" w:rsidRDefault="00C404B5" w:rsidP="00C404B5">
      <w:pPr>
        <w:rPr>
          <w:rFonts w:ascii="Arial" w:hAnsi="Arial" w:cs="Arial"/>
          <w:sz w:val="18"/>
          <w:szCs w:val="18"/>
        </w:rPr>
      </w:pPr>
    </w:p>
    <w:p w:rsidR="00B035D2" w:rsidRPr="003E58DE" w:rsidRDefault="00B035D2" w:rsidP="00C404B5">
      <w:pPr>
        <w:rPr>
          <w:rFonts w:ascii="Arial" w:hAnsi="Arial" w:cs="Arial"/>
          <w:b/>
          <w:sz w:val="18"/>
          <w:szCs w:val="18"/>
        </w:rPr>
      </w:pPr>
      <w:r w:rsidRPr="00ED60BB">
        <w:rPr>
          <w:rFonts w:ascii="Arial" w:hAnsi="Arial" w:cs="Arial"/>
          <w:sz w:val="18"/>
          <w:szCs w:val="18"/>
        </w:rPr>
        <w:t xml:space="preserve"> </w:t>
      </w:r>
      <w:r w:rsidRPr="003E58DE">
        <w:rPr>
          <w:rFonts w:ascii="Arial" w:hAnsi="Arial" w:cs="Arial"/>
          <w:b/>
          <w:sz w:val="18"/>
          <w:szCs w:val="18"/>
        </w:rPr>
        <w:t>СОБЛЮДЕНИЕ ВЫШЕПЕРЕЧИСЛЕННЫХ УКАЗАНИЙ ГАРАНТИРУЕТ ДОЛГОЛЕТНЮЮ ЭКСПЛУАТАЦИЮ МОЕК ИЗ МАТЕРИАЛОВ НА БАЗЕ ГРАНИТОВ.</w:t>
      </w:r>
    </w:p>
    <w:p w:rsidR="00B035D2" w:rsidRPr="00ED60BB" w:rsidRDefault="00B035D2" w:rsidP="00B035D2">
      <w:pPr>
        <w:spacing w:line="168" w:lineRule="auto"/>
        <w:rPr>
          <w:sz w:val="20"/>
          <w:szCs w:val="20"/>
        </w:rPr>
      </w:pPr>
    </w:p>
    <w:p w:rsidR="00E150E7" w:rsidRDefault="00B035D2" w:rsidP="00B035D2">
      <w:r w:rsidRPr="00ED60BB">
        <w:rPr>
          <w:b/>
        </w:rPr>
        <w:t>Гарантия</w:t>
      </w:r>
      <w:r w:rsidR="00291458">
        <w:rPr>
          <w:b/>
        </w:rPr>
        <w:t xml:space="preserve"> на мойку</w:t>
      </w:r>
      <w:r w:rsidRPr="00ED60BB">
        <w:rPr>
          <w:b/>
        </w:rPr>
        <w:t xml:space="preserve"> 24 месяца.</w:t>
      </w:r>
      <w:r>
        <w:t xml:space="preserve"> </w:t>
      </w:r>
    </w:p>
    <w:p w:rsidR="00A16928" w:rsidRDefault="00A16928" w:rsidP="00C404B5">
      <w:pPr>
        <w:pStyle w:val="a3"/>
        <w:spacing w:before="0" w:beforeAutospacing="0" w:after="0" w:afterAutospacing="0"/>
        <w:jc w:val="both"/>
        <w:rPr>
          <w:sz w:val="20"/>
          <w:szCs w:val="20"/>
        </w:rPr>
      </w:pPr>
    </w:p>
    <w:p w:rsidR="00291458" w:rsidRPr="00291458" w:rsidRDefault="00291458" w:rsidP="00291458">
      <w:pPr>
        <w:pStyle w:val="a3"/>
        <w:spacing w:before="0" w:beforeAutospacing="0" w:after="0" w:afterAutospacing="0"/>
        <w:ind w:left="2"/>
        <w:jc w:val="both"/>
        <w:rPr>
          <w:sz w:val="20"/>
          <w:szCs w:val="20"/>
        </w:rPr>
      </w:pPr>
      <w:r w:rsidRPr="00ED60BB">
        <w:rPr>
          <w:rFonts w:ascii="Arial" w:hAnsi="Arial" w:cs="Arial"/>
          <w:b/>
          <w:sz w:val="28"/>
          <w:szCs w:val="28"/>
        </w:rPr>
        <w:t xml:space="preserve">Инструкция по уходу </w:t>
      </w:r>
      <w:proofErr w:type="gramStart"/>
      <w:r w:rsidRPr="00ED60BB">
        <w:rPr>
          <w:rFonts w:ascii="Arial" w:hAnsi="Arial" w:cs="Arial"/>
          <w:b/>
          <w:sz w:val="28"/>
          <w:szCs w:val="28"/>
        </w:rPr>
        <w:t>и  эксплуатации</w:t>
      </w:r>
      <w:proofErr w:type="gramEnd"/>
      <w:r w:rsidRPr="00ED60BB">
        <w:rPr>
          <w:rFonts w:ascii="Arial" w:hAnsi="Arial" w:cs="Arial"/>
          <w:b/>
          <w:sz w:val="28"/>
          <w:szCs w:val="28"/>
        </w:rPr>
        <w:t xml:space="preserve"> </w:t>
      </w:r>
      <w:r>
        <w:rPr>
          <w:rFonts w:ascii="Arial" w:hAnsi="Arial" w:cs="Arial"/>
          <w:b/>
          <w:sz w:val="28"/>
          <w:szCs w:val="28"/>
        </w:rPr>
        <w:t xml:space="preserve"> смесителей:</w:t>
      </w:r>
    </w:p>
    <w:p w:rsidR="00291458" w:rsidRDefault="00291458" w:rsidP="00291458">
      <w:pPr>
        <w:pStyle w:val="a3"/>
        <w:numPr>
          <w:ilvl w:val="0"/>
          <w:numId w:val="2"/>
        </w:numPr>
        <w:tabs>
          <w:tab w:val="clear" w:pos="720"/>
          <w:tab w:val="num" w:pos="0"/>
          <w:tab w:val="num" w:pos="426"/>
        </w:tabs>
        <w:spacing w:before="0" w:beforeAutospacing="0" w:after="0" w:afterAutospacing="0"/>
        <w:ind w:left="2" w:hanging="2"/>
        <w:jc w:val="both"/>
        <w:rPr>
          <w:sz w:val="20"/>
          <w:szCs w:val="20"/>
        </w:rPr>
      </w:pPr>
      <w:r>
        <w:rPr>
          <w:sz w:val="20"/>
          <w:szCs w:val="20"/>
        </w:rPr>
        <w:t xml:space="preserve">Применять для чистки только те средства, которые отвечают требованиям по уходу за конкретным изделием; </w:t>
      </w:r>
    </w:p>
    <w:p w:rsidR="00291458" w:rsidRDefault="00291458" w:rsidP="00291458">
      <w:pPr>
        <w:pStyle w:val="a3"/>
        <w:numPr>
          <w:ilvl w:val="0"/>
          <w:numId w:val="2"/>
        </w:numPr>
        <w:tabs>
          <w:tab w:val="clear" w:pos="720"/>
          <w:tab w:val="num" w:pos="0"/>
          <w:tab w:val="num" w:pos="426"/>
        </w:tabs>
        <w:spacing w:before="0" w:beforeAutospacing="0" w:after="0" w:afterAutospacing="0"/>
        <w:ind w:left="2" w:hanging="2"/>
        <w:jc w:val="both"/>
        <w:rPr>
          <w:sz w:val="20"/>
          <w:szCs w:val="20"/>
        </w:rPr>
      </w:pPr>
      <w:r>
        <w:rPr>
          <w:sz w:val="20"/>
          <w:szCs w:val="20"/>
        </w:rPr>
        <w:t>Не использовать средства для чистки, в составе которых есть муравьиная, хлорная, уксусная кислота, так как эти вещества могут безвозвратно испортить поверхность смесителей;</w:t>
      </w:r>
    </w:p>
    <w:p w:rsidR="00291458" w:rsidRDefault="00291458" w:rsidP="00291458">
      <w:pPr>
        <w:numPr>
          <w:ilvl w:val="0"/>
          <w:numId w:val="2"/>
        </w:numPr>
        <w:tabs>
          <w:tab w:val="clear" w:pos="720"/>
          <w:tab w:val="num" w:pos="0"/>
          <w:tab w:val="num" w:pos="426"/>
        </w:tabs>
        <w:ind w:left="0" w:hanging="2"/>
        <w:jc w:val="both"/>
        <w:rPr>
          <w:sz w:val="20"/>
          <w:szCs w:val="20"/>
        </w:rPr>
      </w:pPr>
      <w:r>
        <w:rPr>
          <w:sz w:val="20"/>
          <w:szCs w:val="20"/>
        </w:rPr>
        <w:t>Не использовать средства, в основе которых – раствор хлора;</w:t>
      </w:r>
    </w:p>
    <w:p w:rsidR="00291458" w:rsidRDefault="00291458" w:rsidP="00291458">
      <w:pPr>
        <w:numPr>
          <w:ilvl w:val="0"/>
          <w:numId w:val="2"/>
        </w:numPr>
        <w:tabs>
          <w:tab w:val="clear" w:pos="720"/>
          <w:tab w:val="num" w:pos="0"/>
          <w:tab w:val="num" w:pos="426"/>
        </w:tabs>
        <w:ind w:left="0" w:hanging="2"/>
        <w:jc w:val="both"/>
        <w:rPr>
          <w:sz w:val="20"/>
          <w:szCs w:val="20"/>
        </w:rPr>
      </w:pPr>
      <w:r>
        <w:rPr>
          <w:sz w:val="20"/>
          <w:szCs w:val="20"/>
        </w:rPr>
        <w:t>Не использовать чистящие вещества с содержанием нашатырного спирта, отбеливателей, кислот или других химикатов, которые могут повредить хромированные поверхности;</w:t>
      </w:r>
    </w:p>
    <w:p w:rsidR="00291458" w:rsidRDefault="00291458" w:rsidP="00291458">
      <w:pPr>
        <w:numPr>
          <w:ilvl w:val="0"/>
          <w:numId w:val="2"/>
        </w:numPr>
        <w:tabs>
          <w:tab w:val="clear" w:pos="720"/>
          <w:tab w:val="num" w:pos="0"/>
          <w:tab w:val="num" w:pos="426"/>
        </w:tabs>
        <w:ind w:left="0" w:hanging="2"/>
        <w:jc w:val="both"/>
        <w:rPr>
          <w:sz w:val="20"/>
          <w:szCs w:val="20"/>
        </w:rPr>
      </w:pPr>
      <w:r>
        <w:rPr>
          <w:sz w:val="20"/>
          <w:szCs w:val="20"/>
        </w:rPr>
        <w:t>Нельзя применять смеси из различных средств для чистки, они могут вступить в химическую реакцию;</w:t>
      </w:r>
    </w:p>
    <w:p w:rsidR="00291458" w:rsidRDefault="00291458" w:rsidP="00291458">
      <w:pPr>
        <w:numPr>
          <w:ilvl w:val="0"/>
          <w:numId w:val="2"/>
        </w:numPr>
        <w:tabs>
          <w:tab w:val="clear" w:pos="720"/>
          <w:tab w:val="num" w:pos="0"/>
          <w:tab w:val="num" w:pos="426"/>
        </w:tabs>
        <w:ind w:left="0" w:firstLine="2"/>
        <w:jc w:val="both"/>
        <w:rPr>
          <w:sz w:val="20"/>
          <w:szCs w:val="20"/>
        </w:rPr>
      </w:pPr>
      <w:r>
        <w:rPr>
          <w:sz w:val="20"/>
          <w:szCs w:val="20"/>
        </w:rPr>
        <w:t>Никогда не опрыскиваете поверхность смесителей чистящим раствором напрямую, так как брызги могут попасть на открытые части изделия и вызвать повреждения. Любое средство для чистки необходимо нанести сначала на губку или ткань и только после этого провести чистку смесителей.</w:t>
      </w:r>
    </w:p>
    <w:p w:rsidR="00291458" w:rsidRDefault="00291458" w:rsidP="00291458">
      <w:pPr>
        <w:pStyle w:val="a3"/>
        <w:tabs>
          <w:tab w:val="num" w:pos="0"/>
          <w:tab w:val="num" w:pos="426"/>
        </w:tabs>
        <w:spacing w:before="0" w:beforeAutospacing="0" w:after="0" w:afterAutospacing="0"/>
        <w:ind w:firstLine="2"/>
        <w:jc w:val="both"/>
        <w:rPr>
          <w:sz w:val="22"/>
          <w:szCs w:val="22"/>
        </w:rPr>
      </w:pPr>
      <w:r>
        <w:rPr>
          <w:rStyle w:val="a4"/>
          <w:iCs/>
          <w:sz w:val="22"/>
          <w:szCs w:val="22"/>
        </w:rPr>
        <w:t>Советы по уходу за смесителями:</w:t>
      </w:r>
      <w:r>
        <w:rPr>
          <w:rStyle w:val="a5"/>
          <w:b/>
          <w:bCs/>
          <w:sz w:val="22"/>
          <w:szCs w:val="22"/>
        </w:rPr>
        <w:t> </w:t>
      </w:r>
    </w:p>
    <w:p w:rsidR="00291458" w:rsidRDefault="00291458" w:rsidP="00291458">
      <w:pPr>
        <w:numPr>
          <w:ilvl w:val="0"/>
          <w:numId w:val="2"/>
        </w:numPr>
        <w:tabs>
          <w:tab w:val="clear" w:pos="720"/>
          <w:tab w:val="num" w:pos="0"/>
          <w:tab w:val="num" w:pos="426"/>
        </w:tabs>
        <w:ind w:left="2" w:firstLine="0"/>
        <w:jc w:val="both"/>
        <w:rPr>
          <w:sz w:val="20"/>
          <w:szCs w:val="20"/>
        </w:rPr>
      </w:pPr>
      <w:r>
        <w:rPr>
          <w:sz w:val="20"/>
          <w:szCs w:val="20"/>
        </w:rPr>
        <w:t>Чистить смесители по мере необходимости;</w:t>
      </w:r>
    </w:p>
    <w:p w:rsidR="00291458" w:rsidRDefault="00291458" w:rsidP="00291458">
      <w:pPr>
        <w:numPr>
          <w:ilvl w:val="0"/>
          <w:numId w:val="2"/>
        </w:numPr>
        <w:tabs>
          <w:tab w:val="clear" w:pos="720"/>
          <w:tab w:val="num" w:pos="2"/>
          <w:tab w:val="num" w:pos="426"/>
        </w:tabs>
        <w:ind w:left="2" w:firstLine="0"/>
        <w:jc w:val="both"/>
        <w:rPr>
          <w:sz w:val="20"/>
          <w:szCs w:val="20"/>
        </w:rPr>
      </w:pPr>
      <w:r>
        <w:rPr>
          <w:sz w:val="20"/>
          <w:szCs w:val="20"/>
        </w:rPr>
        <w:t>При уходе за смесителями следует избегать использования металлических щеток и абразивных чистящих средств, которые могут привести к появлению царапин на зеркальной поверхности изделия.</w:t>
      </w:r>
    </w:p>
    <w:p w:rsidR="00291458" w:rsidRDefault="00291458" w:rsidP="00291458">
      <w:pPr>
        <w:pStyle w:val="a3"/>
        <w:tabs>
          <w:tab w:val="num" w:pos="0"/>
        </w:tabs>
        <w:spacing w:before="0" w:beforeAutospacing="0" w:after="0" w:afterAutospacing="0"/>
        <w:ind w:firstLine="2"/>
        <w:jc w:val="both"/>
        <w:rPr>
          <w:sz w:val="20"/>
          <w:szCs w:val="20"/>
        </w:rPr>
      </w:pPr>
      <w:r>
        <w:rPr>
          <w:sz w:val="20"/>
          <w:szCs w:val="20"/>
        </w:rPr>
        <w:t xml:space="preserve">    </w:t>
      </w:r>
      <w:r>
        <w:rPr>
          <w:b/>
          <w:sz w:val="22"/>
          <w:szCs w:val="22"/>
        </w:rPr>
        <w:t>Внимание!</w:t>
      </w:r>
      <w:r>
        <w:rPr>
          <w:sz w:val="20"/>
          <w:szCs w:val="20"/>
        </w:rPr>
        <w:t xml:space="preserve"> Для того чтобы смеситель прослужил вам долго, необходимо регулярно проводить замену прокладок, а также снимать и прочищать аэратор. </w:t>
      </w:r>
    </w:p>
    <w:p w:rsidR="00354E18" w:rsidRDefault="00354E18" w:rsidP="00291458">
      <w:pPr>
        <w:pStyle w:val="a3"/>
        <w:tabs>
          <w:tab w:val="num" w:pos="0"/>
        </w:tabs>
        <w:spacing w:before="0" w:beforeAutospacing="0" w:after="0" w:afterAutospacing="0"/>
        <w:ind w:firstLine="2"/>
        <w:jc w:val="both"/>
        <w:rPr>
          <w:sz w:val="20"/>
          <w:szCs w:val="20"/>
        </w:rPr>
      </w:pPr>
    </w:p>
    <w:p w:rsidR="00291458" w:rsidRDefault="00354E18" w:rsidP="00291458">
      <w:pPr>
        <w:pStyle w:val="a3"/>
        <w:spacing w:before="0" w:beforeAutospacing="0" w:after="0" w:afterAutospacing="0"/>
        <w:jc w:val="both"/>
        <w:rPr>
          <w:color w:val="000000"/>
          <w:sz w:val="18"/>
          <w:szCs w:val="18"/>
        </w:rPr>
      </w:pPr>
      <w:r>
        <w:rPr>
          <w:color w:val="000000"/>
          <w:sz w:val="18"/>
          <w:szCs w:val="18"/>
        </w:rPr>
        <w:t>Нарушение правил эксплуатации является основанием отказа от гарантийных обязательств.</w:t>
      </w:r>
    </w:p>
    <w:p w:rsidR="00354E18" w:rsidRDefault="00354E18" w:rsidP="00291458">
      <w:pPr>
        <w:pStyle w:val="a3"/>
        <w:spacing w:before="0" w:beforeAutospacing="0" w:after="0" w:afterAutospacing="0"/>
        <w:jc w:val="both"/>
        <w:rPr>
          <w:rFonts w:ascii="Arial" w:hAnsi="Arial" w:cs="Arial"/>
          <w:b/>
          <w:sz w:val="28"/>
          <w:szCs w:val="28"/>
        </w:rPr>
      </w:pPr>
    </w:p>
    <w:p w:rsidR="00A16928" w:rsidRDefault="00A16928" w:rsidP="00A16928">
      <w:r w:rsidRPr="00B035D2">
        <w:rPr>
          <w:b/>
        </w:rPr>
        <w:t xml:space="preserve">Срок гарантии </w:t>
      </w:r>
      <w:r>
        <w:rPr>
          <w:b/>
        </w:rPr>
        <w:t xml:space="preserve">на смеситель </w:t>
      </w:r>
      <w:r w:rsidRPr="00B035D2">
        <w:rPr>
          <w:b/>
        </w:rPr>
        <w:t>−24 месяца (ев) с даты продажи</w:t>
      </w:r>
      <w:r>
        <w:t>.</w:t>
      </w:r>
    </w:p>
    <w:p w:rsidR="00E150E7" w:rsidRDefault="00E150E7" w:rsidP="00A16928">
      <w:bookmarkStart w:id="0" w:name="_GoBack"/>
      <w:bookmarkEnd w:id="0"/>
    </w:p>
    <w:p w:rsidR="00A16928" w:rsidRDefault="00A16928" w:rsidP="00A16928">
      <w:r>
        <w:t>В случае установки в местах общего пользования с интенсивной эксплуатацией-срок гарантии -6 месяцев.</w:t>
      </w:r>
    </w:p>
    <w:p w:rsidR="00291458" w:rsidRDefault="00291458" w:rsidP="00291458">
      <w:pPr>
        <w:pStyle w:val="a3"/>
        <w:spacing w:before="0" w:beforeAutospacing="0" w:after="0" w:afterAutospacing="0"/>
        <w:jc w:val="both"/>
        <w:rPr>
          <w:rFonts w:ascii="Arial" w:hAnsi="Arial" w:cs="Arial"/>
          <w:b/>
          <w:sz w:val="28"/>
          <w:szCs w:val="28"/>
        </w:rPr>
      </w:pPr>
    </w:p>
    <w:p w:rsidR="00B035D2" w:rsidRPr="00B035D2" w:rsidRDefault="00B035D2" w:rsidP="00B035D2">
      <w:pPr>
        <w:spacing w:after="160" w:line="259" w:lineRule="auto"/>
        <w:rPr>
          <w:color w:val="000000"/>
          <w:sz w:val="18"/>
          <w:szCs w:val="18"/>
        </w:rPr>
      </w:pPr>
    </w:p>
    <w:sectPr w:rsidR="00B035D2" w:rsidRPr="00B035D2" w:rsidSect="00B035D2">
      <w:pgSz w:w="16838" w:h="11906" w:orient="landscape"/>
      <w:pgMar w:top="142" w:right="253" w:bottom="142" w:left="426" w:header="708" w:footer="708" w:gutter="0"/>
      <w:cols w:num="2" w:space="2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B183D"/>
    <w:multiLevelType w:val="multilevel"/>
    <w:tmpl w:val="094CF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9435EA"/>
    <w:multiLevelType w:val="hybridMultilevel"/>
    <w:tmpl w:val="1FEC038A"/>
    <w:lvl w:ilvl="0" w:tplc="0419000D">
      <w:start w:val="1"/>
      <w:numFmt w:val="bullet"/>
      <w:lvlText w:val=""/>
      <w:lvlJc w:val="left"/>
      <w:pPr>
        <w:tabs>
          <w:tab w:val="num" w:pos="1245"/>
        </w:tabs>
        <w:ind w:left="12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09"/>
    <w:rsid w:val="000258EF"/>
    <w:rsid w:val="000A24D9"/>
    <w:rsid w:val="00143BF8"/>
    <w:rsid w:val="001818F3"/>
    <w:rsid w:val="001C2654"/>
    <w:rsid w:val="00231A4C"/>
    <w:rsid w:val="00291458"/>
    <w:rsid w:val="00354E18"/>
    <w:rsid w:val="003E58DE"/>
    <w:rsid w:val="00486771"/>
    <w:rsid w:val="005A6109"/>
    <w:rsid w:val="00606963"/>
    <w:rsid w:val="00A16928"/>
    <w:rsid w:val="00B035D2"/>
    <w:rsid w:val="00C052BB"/>
    <w:rsid w:val="00C404B5"/>
    <w:rsid w:val="00CE73A6"/>
    <w:rsid w:val="00D056E6"/>
    <w:rsid w:val="00E15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15EA9C-97D5-4BDF-A64C-C4EF2D05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5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035D2"/>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3">
    <w:name w:val="Normal (Web)"/>
    <w:basedOn w:val="a"/>
    <w:semiHidden/>
    <w:unhideWhenUsed/>
    <w:rsid w:val="00B035D2"/>
    <w:pPr>
      <w:spacing w:before="100" w:beforeAutospacing="1" w:after="100" w:afterAutospacing="1"/>
    </w:pPr>
  </w:style>
  <w:style w:type="character" w:styleId="a4">
    <w:name w:val="Strong"/>
    <w:basedOn w:val="a0"/>
    <w:qFormat/>
    <w:rsid w:val="00B035D2"/>
    <w:rPr>
      <w:b/>
      <w:bCs/>
    </w:rPr>
  </w:style>
  <w:style w:type="character" w:styleId="a5">
    <w:name w:val="Emphasis"/>
    <w:basedOn w:val="a0"/>
    <w:qFormat/>
    <w:rsid w:val="00B035D2"/>
    <w:rPr>
      <w:i/>
      <w:iCs/>
    </w:rPr>
  </w:style>
  <w:style w:type="paragraph" w:styleId="a6">
    <w:name w:val="Balloon Text"/>
    <w:basedOn w:val="a"/>
    <w:link w:val="a7"/>
    <w:uiPriority w:val="99"/>
    <w:semiHidden/>
    <w:unhideWhenUsed/>
    <w:rsid w:val="003E58DE"/>
    <w:rPr>
      <w:rFonts w:ascii="Segoe UI" w:hAnsi="Segoe UI" w:cs="Segoe UI"/>
      <w:sz w:val="18"/>
      <w:szCs w:val="18"/>
    </w:rPr>
  </w:style>
  <w:style w:type="character" w:customStyle="1" w:styleId="a7">
    <w:name w:val="Текст выноски Знак"/>
    <w:basedOn w:val="a0"/>
    <w:link w:val="a6"/>
    <w:uiPriority w:val="99"/>
    <w:semiHidden/>
    <w:rsid w:val="003E58D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1237">
      <w:bodyDiv w:val="1"/>
      <w:marLeft w:val="0"/>
      <w:marRight w:val="0"/>
      <w:marTop w:val="0"/>
      <w:marBottom w:val="0"/>
      <w:divBdr>
        <w:top w:val="none" w:sz="0" w:space="0" w:color="auto"/>
        <w:left w:val="none" w:sz="0" w:space="0" w:color="auto"/>
        <w:bottom w:val="none" w:sz="0" w:space="0" w:color="auto"/>
        <w:right w:val="none" w:sz="0" w:space="0" w:color="auto"/>
      </w:divBdr>
    </w:div>
    <w:div w:id="466169605">
      <w:bodyDiv w:val="1"/>
      <w:marLeft w:val="0"/>
      <w:marRight w:val="0"/>
      <w:marTop w:val="0"/>
      <w:marBottom w:val="0"/>
      <w:divBdr>
        <w:top w:val="none" w:sz="0" w:space="0" w:color="auto"/>
        <w:left w:val="none" w:sz="0" w:space="0" w:color="auto"/>
        <w:bottom w:val="none" w:sz="0" w:space="0" w:color="auto"/>
        <w:right w:val="none" w:sz="0" w:space="0" w:color="auto"/>
      </w:divBdr>
    </w:div>
    <w:div w:id="845703698">
      <w:bodyDiv w:val="1"/>
      <w:marLeft w:val="0"/>
      <w:marRight w:val="0"/>
      <w:marTop w:val="0"/>
      <w:marBottom w:val="0"/>
      <w:divBdr>
        <w:top w:val="none" w:sz="0" w:space="0" w:color="auto"/>
        <w:left w:val="none" w:sz="0" w:space="0" w:color="auto"/>
        <w:bottom w:val="none" w:sz="0" w:space="0" w:color="auto"/>
        <w:right w:val="none" w:sz="0" w:space="0" w:color="auto"/>
      </w:divBdr>
    </w:div>
    <w:div w:id="1121921640">
      <w:bodyDiv w:val="1"/>
      <w:marLeft w:val="0"/>
      <w:marRight w:val="0"/>
      <w:marTop w:val="0"/>
      <w:marBottom w:val="0"/>
      <w:divBdr>
        <w:top w:val="none" w:sz="0" w:space="0" w:color="auto"/>
        <w:left w:val="none" w:sz="0" w:space="0" w:color="auto"/>
        <w:bottom w:val="none" w:sz="0" w:space="0" w:color="auto"/>
        <w:right w:val="none" w:sz="0" w:space="0" w:color="auto"/>
      </w:divBdr>
    </w:div>
    <w:div w:id="197803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1674</Words>
  <Characters>9544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18</cp:revision>
  <cp:lastPrinted>2020-03-10T07:11:00Z</cp:lastPrinted>
  <dcterms:created xsi:type="dcterms:W3CDTF">2020-02-11T07:23:00Z</dcterms:created>
  <dcterms:modified xsi:type="dcterms:W3CDTF">2022-01-31T07:10:00Z</dcterms:modified>
</cp:coreProperties>
</file>